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31" w:rsidRPr="000337D6" w:rsidRDefault="004F0A31" w:rsidP="004F0A3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337D6">
        <w:rPr>
          <w:rFonts w:ascii="Arial" w:hAnsi="Arial" w:cs="Arial"/>
          <w:b/>
          <w:sz w:val="32"/>
          <w:szCs w:val="32"/>
        </w:rPr>
        <w:t>Checklist for:</w:t>
      </w:r>
    </w:p>
    <w:p w:rsidR="004F0A31" w:rsidRDefault="004F0A31" w:rsidP="004F0A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Petition to Admit Transcript to Record</w:t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5629"/>
        <w:gridCol w:w="4690"/>
        <w:gridCol w:w="661"/>
      </w:tblGrid>
      <w:tr w:rsidR="004F0A31" w:rsidRPr="0032345C" w:rsidTr="00846CEA">
        <w:trPr>
          <w:trHeight w:val="702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4F0A31" w:rsidRPr="0032345C" w:rsidRDefault="004F0A31" w:rsidP="00846CEA">
            <w:pP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32345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Estate of: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F17C1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</w:rPr>
              <w:t>___________________________________________________</w:t>
            </w:r>
          </w:p>
        </w:tc>
      </w:tr>
      <w:tr w:rsidR="004F0A31" w:rsidRPr="0032345C" w:rsidTr="00846CEA">
        <w:trPr>
          <w:trHeight w:val="360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31" w:rsidRPr="0032345C" w:rsidRDefault="004F0A31" w:rsidP="00846CEA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3234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File #: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BF17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31" w:rsidRPr="0032345C" w:rsidRDefault="004F0A31" w:rsidP="00846CEA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2345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Date:</w:t>
            </w:r>
            <w:r w:rsidRPr="00BF17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31" w:rsidRPr="0032345C" w:rsidRDefault="004F0A31" w:rsidP="00846CEA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F0A31" w:rsidRPr="0032345C" w:rsidTr="00846CEA">
        <w:trPr>
          <w:trHeight w:val="360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A31" w:rsidRPr="0032345C" w:rsidRDefault="004F0A31" w:rsidP="00846CEA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3234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Attorney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:     </w:t>
            </w:r>
            <w:r w:rsidRPr="00BF17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________________________</w:t>
            </w:r>
          </w:p>
        </w:tc>
      </w:tr>
    </w:tbl>
    <w:p w:rsidR="00067323" w:rsidRDefault="00067323">
      <w:pPr>
        <w:spacing w:line="20" w:lineRule="exact"/>
        <w:ind w:left="2306"/>
        <w:rPr>
          <w:rFonts w:ascii="Times New Roman" w:eastAsia="Times New Roman" w:hAnsi="Times New Roman" w:cs="Times New Roman"/>
          <w:sz w:val="2"/>
          <w:szCs w:val="2"/>
        </w:rPr>
      </w:pPr>
    </w:p>
    <w:p w:rsidR="00806C9A" w:rsidRPr="004F0A31" w:rsidRDefault="00067323" w:rsidP="004F0A31">
      <w:pPr>
        <w:spacing w:before="39"/>
        <w:ind w:left="119" w:right="112"/>
        <w:jc w:val="center"/>
        <w:rPr>
          <w:rFonts w:ascii="Arial" w:eastAsia="Times New Roman" w:hAnsi="Arial" w:cs="Arial"/>
          <w:sz w:val="16"/>
          <w:szCs w:val="16"/>
        </w:rPr>
      </w:pPr>
      <w:r w:rsidRPr="004F0A31">
        <w:rPr>
          <w:rFonts w:ascii="Arial" w:eastAsia="Times New Roman" w:hAnsi="Arial" w:cs="Arial"/>
          <w:b/>
          <w:bCs/>
          <w:sz w:val="16"/>
          <w:szCs w:val="16"/>
        </w:rPr>
        <w:t>F.S.</w:t>
      </w:r>
      <w:r w:rsidRPr="004F0A31">
        <w:rPr>
          <w:rFonts w:ascii="Arial" w:eastAsia="Times New Roman" w:hAnsi="Arial" w:cs="Arial"/>
          <w:b/>
          <w:bCs/>
          <w:spacing w:val="-6"/>
          <w:sz w:val="16"/>
          <w:szCs w:val="16"/>
        </w:rPr>
        <w:t xml:space="preserve"> </w:t>
      </w:r>
      <w:r w:rsidRPr="004F0A31">
        <w:rPr>
          <w:rFonts w:ascii="Arial" w:eastAsia="Times New Roman" w:hAnsi="Arial" w:cs="Arial"/>
          <w:b/>
          <w:bCs/>
          <w:sz w:val="16"/>
          <w:szCs w:val="16"/>
        </w:rPr>
        <w:t>734.1025</w:t>
      </w:r>
      <w:r w:rsidRPr="004F0A31">
        <w:rPr>
          <w:rFonts w:ascii="Arial" w:eastAsia="Times New Roman" w:hAnsi="Arial" w:cs="Arial"/>
          <w:sz w:val="16"/>
          <w:szCs w:val="16"/>
        </w:rPr>
        <w:t>,</w:t>
      </w:r>
      <w:r w:rsidRPr="004F0A31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4F0A31">
        <w:rPr>
          <w:rFonts w:ascii="Arial" w:eastAsia="Times New Roman" w:hAnsi="Arial" w:cs="Arial"/>
          <w:sz w:val="16"/>
          <w:szCs w:val="16"/>
        </w:rPr>
        <w:t>Nonresident</w:t>
      </w:r>
      <w:r w:rsidRPr="004F0A31">
        <w:rPr>
          <w:rFonts w:ascii="Arial" w:eastAsia="Times New Roman" w:hAnsi="Arial" w:cs="Arial"/>
          <w:spacing w:val="-6"/>
          <w:sz w:val="16"/>
          <w:szCs w:val="16"/>
        </w:rPr>
        <w:t xml:space="preserve"> </w:t>
      </w:r>
      <w:r w:rsidRPr="004F0A31">
        <w:rPr>
          <w:rFonts w:ascii="Arial" w:eastAsia="Times New Roman" w:hAnsi="Arial" w:cs="Arial"/>
          <w:sz w:val="16"/>
          <w:szCs w:val="16"/>
        </w:rPr>
        <w:t>decedent’s</w:t>
      </w:r>
      <w:r w:rsidRPr="004F0A31">
        <w:rPr>
          <w:rFonts w:ascii="Arial" w:eastAsia="Times New Roman" w:hAnsi="Arial" w:cs="Arial"/>
          <w:spacing w:val="-4"/>
          <w:sz w:val="16"/>
          <w:szCs w:val="16"/>
        </w:rPr>
        <w:t xml:space="preserve"> </w:t>
      </w:r>
      <w:r w:rsidRPr="004F0A31">
        <w:rPr>
          <w:rFonts w:ascii="Arial" w:eastAsia="Times New Roman" w:hAnsi="Arial" w:cs="Arial"/>
          <w:sz w:val="16"/>
          <w:szCs w:val="16"/>
        </w:rPr>
        <w:t>estate</w:t>
      </w:r>
      <w:r w:rsidRPr="004F0A31">
        <w:rPr>
          <w:rFonts w:ascii="Arial" w:eastAsia="Times New Roman" w:hAnsi="Arial" w:cs="Arial"/>
          <w:spacing w:val="-4"/>
          <w:sz w:val="16"/>
          <w:szCs w:val="16"/>
        </w:rPr>
        <w:t xml:space="preserve"> </w:t>
      </w:r>
      <w:r w:rsidRPr="004F0A31">
        <w:rPr>
          <w:rFonts w:ascii="Arial" w:eastAsia="Times New Roman" w:hAnsi="Arial" w:cs="Arial"/>
          <w:sz w:val="16"/>
          <w:szCs w:val="16"/>
        </w:rPr>
        <w:t>with</w:t>
      </w:r>
      <w:r w:rsidRPr="004F0A31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4F0A31">
        <w:rPr>
          <w:rFonts w:ascii="Arial" w:eastAsia="Times New Roman" w:hAnsi="Arial" w:cs="Arial"/>
          <w:sz w:val="16"/>
          <w:szCs w:val="16"/>
        </w:rPr>
        <w:t>property</w:t>
      </w:r>
      <w:r w:rsidRPr="004F0A31">
        <w:rPr>
          <w:rFonts w:ascii="Arial" w:eastAsia="Times New Roman" w:hAnsi="Arial" w:cs="Arial"/>
          <w:spacing w:val="-6"/>
          <w:sz w:val="16"/>
          <w:szCs w:val="16"/>
        </w:rPr>
        <w:t xml:space="preserve"> </w:t>
      </w:r>
      <w:r w:rsidRPr="004F0A31">
        <w:rPr>
          <w:rFonts w:ascii="Arial" w:eastAsia="Times New Roman" w:hAnsi="Arial" w:cs="Arial"/>
          <w:sz w:val="16"/>
          <w:szCs w:val="16"/>
        </w:rPr>
        <w:t>not</w:t>
      </w:r>
      <w:r w:rsidRPr="004F0A31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4F0A31">
        <w:rPr>
          <w:rFonts w:ascii="Arial" w:eastAsia="Times New Roman" w:hAnsi="Arial" w:cs="Arial"/>
          <w:sz w:val="16"/>
          <w:szCs w:val="16"/>
        </w:rPr>
        <w:t>exceeding</w:t>
      </w:r>
      <w:r w:rsidRPr="004F0A31">
        <w:rPr>
          <w:rFonts w:ascii="Arial" w:eastAsia="Times New Roman" w:hAnsi="Arial" w:cs="Arial"/>
          <w:spacing w:val="-5"/>
          <w:sz w:val="16"/>
          <w:szCs w:val="16"/>
        </w:rPr>
        <w:t xml:space="preserve"> </w:t>
      </w:r>
      <w:r w:rsidRPr="004F0A31">
        <w:rPr>
          <w:rFonts w:ascii="Arial" w:eastAsia="Times New Roman" w:hAnsi="Arial" w:cs="Arial"/>
          <w:sz w:val="16"/>
          <w:szCs w:val="16"/>
        </w:rPr>
        <w:t>$50,000</w:t>
      </w:r>
      <w:r w:rsidRPr="004F0A31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4F0A31">
        <w:rPr>
          <w:rFonts w:ascii="Arial" w:eastAsia="Times New Roman" w:hAnsi="Arial" w:cs="Arial"/>
          <w:sz w:val="16"/>
          <w:szCs w:val="16"/>
        </w:rPr>
        <w:t>in</w:t>
      </w:r>
      <w:r w:rsidRPr="004F0A31">
        <w:rPr>
          <w:rFonts w:ascii="Arial" w:eastAsia="Times New Roman" w:hAnsi="Arial" w:cs="Arial"/>
          <w:spacing w:val="-5"/>
          <w:sz w:val="16"/>
          <w:szCs w:val="16"/>
        </w:rPr>
        <w:t xml:space="preserve"> </w:t>
      </w:r>
      <w:r w:rsidRPr="004F0A31">
        <w:rPr>
          <w:rFonts w:ascii="Arial" w:eastAsia="Times New Roman" w:hAnsi="Arial" w:cs="Arial"/>
          <w:sz w:val="16"/>
          <w:szCs w:val="16"/>
        </w:rPr>
        <w:t>this</w:t>
      </w:r>
      <w:r w:rsidRPr="004F0A31">
        <w:rPr>
          <w:rFonts w:ascii="Arial" w:eastAsia="Times New Roman" w:hAnsi="Arial" w:cs="Arial"/>
          <w:spacing w:val="-4"/>
          <w:sz w:val="16"/>
          <w:szCs w:val="16"/>
        </w:rPr>
        <w:t xml:space="preserve"> </w:t>
      </w:r>
      <w:r w:rsidRPr="004F0A31">
        <w:rPr>
          <w:rFonts w:ascii="Arial" w:eastAsia="Times New Roman" w:hAnsi="Arial" w:cs="Arial"/>
          <w:sz w:val="16"/>
          <w:szCs w:val="16"/>
        </w:rPr>
        <w:t>state;</w:t>
      </w:r>
      <w:r w:rsidRPr="004F0A31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4F0A31">
        <w:rPr>
          <w:rFonts w:ascii="Arial" w:eastAsia="Times New Roman" w:hAnsi="Arial" w:cs="Arial"/>
          <w:sz w:val="16"/>
          <w:szCs w:val="16"/>
        </w:rPr>
        <w:t>determination</w:t>
      </w:r>
      <w:r w:rsidRPr="004F0A31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4F0A31">
        <w:rPr>
          <w:rFonts w:ascii="Arial" w:eastAsia="Times New Roman" w:hAnsi="Arial" w:cs="Arial"/>
          <w:sz w:val="16"/>
          <w:szCs w:val="16"/>
        </w:rPr>
        <w:t>of</w:t>
      </w:r>
      <w:r w:rsidRPr="004F0A31">
        <w:rPr>
          <w:rFonts w:ascii="Arial" w:eastAsia="Times New Roman" w:hAnsi="Arial" w:cs="Arial"/>
          <w:spacing w:val="-6"/>
          <w:sz w:val="16"/>
          <w:szCs w:val="16"/>
        </w:rPr>
        <w:t xml:space="preserve"> </w:t>
      </w:r>
      <w:r w:rsidRPr="004F0A31">
        <w:rPr>
          <w:rFonts w:ascii="Arial" w:eastAsia="Times New Roman" w:hAnsi="Arial" w:cs="Arial"/>
          <w:sz w:val="16"/>
          <w:szCs w:val="16"/>
        </w:rPr>
        <w:t>claims.</w:t>
      </w:r>
    </w:p>
    <w:p w:rsidR="00806C9A" w:rsidRDefault="00806C9A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806C9A" w:rsidRPr="004F0A31" w:rsidRDefault="00067323">
      <w:pPr>
        <w:pStyle w:val="BodyText"/>
        <w:tabs>
          <w:tab w:val="left" w:pos="556"/>
        </w:tabs>
        <w:spacing w:before="72" w:line="252" w:lineRule="exact"/>
        <w:ind w:right="112"/>
        <w:rPr>
          <w:rFonts w:ascii="Arial" w:hAnsi="Arial" w:cs="Arial"/>
          <w:u w:val="none"/>
        </w:rPr>
      </w:pPr>
      <w:r w:rsidRPr="004F0A31">
        <w:rPr>
          <w:rFonts w:ascii="Arial" w:hAnsi="Arial" w:cs="Arial"/>
          <w:u w:color="000000"/>
        </w:rPr>
        <w:t xml:space="preserve"> </w:t>
      </w:r>
      <w:r w:rsidRPr="004F0A31">
        <w:rPr>
          <w:rFonts w:ascii="Arial" w:hAnsi="Arial" w:cs="Arial"/>
          <w:u w:color="000000"/>
        </w:rPr>
        <w:tab/>
      </w:r>
      <w:r w:rsidR="004F0A31" w:rsidRPr="004F0A31">
        <w:rPr>
          <w:rFonts w:ascii="Arial" w:hAnsi="Arial" w:cs="Arial"/>
          <w:u w:val="none"/>
        </w:rPr>
        <w:t xml:space="preserve">   </w:t>
      </w:r>
      <w:r w:rsidRPr="004F0A31">
        <w:rPr>
          <w:rFonts w:ascii="Arial" w:hAnsi="Arial" w:cs="Arial"/>
          <w:u w:val="none"/>
        </w:rPr>
        <w:t>Certified copy of death certificate [731.103(1), 5.205(c),</w:t>
      </w:r>
      <w:r w:rsidRPr="004F0A31">
        <w:rPr>
          <w:rFonts w:ascii="Arial" w:hAnsi="Arial" w:cs="Arial"/>
          <w:spacing w:val="-21"/>
          <w:u w:val="none"/>
        </w:rPr>
        <w:t xml:space="preserve"> </w:t>
      </w:r>
      <w:r w:rsidRPr="004F0A31">
        <w:rPr>
          <w:rFonts w:ascii="Arial" w:hAnsi="Arial" w:cs="Arial"/>
          <w:u w:val="none"/>
        </w:rPr>
        <w:t>5.171]</w:t>
      </w:r>
    </w:p>
    <w:p w:rsidR="00806C9A" w:rsidRPr="004F0A31" w:rsidRDefault="00067323">
      <w:pPr>
        <w:pStyle w:val="BodyText"/>
        <w:tabs>
          <w:tab w:val="left" w:pos="556"/>
        </w:tabs>
        <w:spacing w:line="252" w:lineRule="exact"/>
        <w:ind w:right="112"/>
        <w:rPr>
          <w:rFonts w:ascii="Arial" w:hAnsi="Arial" w:cs="Arial"/>
          <w:u w:val="none"/>
        </w:rPr>
      </w:pPr>
      <w:r w:rsidRPr="004F0A31">
        <w:rPr>
          <w:rFonts w:ascii="Arial" w:hAnsi="Arial" w:cs="Arial"/>
          <w:u w:color="000000"/>
        </w:rPr>
        <w:t xml:space="preserve"> </w:t>
      </w:r>
      <w:r w:rsidRPr="004F0A31">
        <w:rPr>
          <w:rFonts w:ascii="Arial" w:hAnsi="Arial" w:cs="Arial"/>
          <w:u w:color="000000"/>
        </w:rPr>
        <w:tab/>
      </w:r>
      <w:r w:rsidR="004F0A31">
        <w:rPr>
          <w:rFonts w:ascii="Arial" w:hAnsi="Arial" w:cs="Arial"/>
          <w:u w:val="none"/>
        </w:rPr>
        <w:t xml:space="preserve">   </w:t>
      </w:r>
      <w:r w:rsidRPr="004F0A31">
        <w:rPr>
          <w:rFonts w:ascii="Arial" w:hAnsi="Arial" w:cs="Arial"/>
          <w:u w:val="none"/>
        </w:rPr>
        <w:t>Non</w:t>
      </w:r>
      <w:r w:rsidR="004F0A31">
        <w:rPr>
          <w:rFonts w:ascii="Arial" w:hAnsi="Arial" w:cs="Arial"/>
          <w:u w:val="none"/>
        </w:rPr>
        <w:t>-</w:t>
      </w:r>
      <w:r w:rsidRPr="004F0A31">
        <w:rPr>
          <w:rFonts w:ascii="Arial" w:hAnsi="Arial" w:cs="Arial"/>
          <w:u w:val="none"/>
        </w:rPr>
        <w:t>resident with property in state</w:t>
      </w:r>
      <w:r w:rsidRPr="004F0A31">
        <w:rPr>
          <w:rFonts w:ascii="Arial" w:hAnsi="Arial" w:cs="Arial"/>
          <w:spacing w:val="-19"/>
          <w:u w:val="none"/>
        </w:rPr>
        <w:t xml:space="preserve"> </w:t>
      </w:r>
      <w:r w:rsidRPr="004F0A31">
        <w:rPr>
          <w:rFonts w:ascii="Arial" w:hAnsi="Arial" w:cs="Arial"/>
          <w:u w:val="none"/>
        </w:rPr>
        <w:t>[734.1025(1)]</w:t>
      </w:r>
    </w:p>
    <w:p w:rsidR="00806C9A" w:rsidRPr="004F0A31" w:rsidRDefault="00067323">
      <w:pPr>
        <w:pStyle w:val="BodyText"/>
        <w:tabs>
          <w:tab w:val="left" w:pos="556"/>
        </w:tabs>
        <w:spacing w:line="252" w:lineRule="exact"/>
        <w:ind w:right="112"/>
        <w:rPr>
          <w:rFonts w:ascii="Arial" w:hAnsi="Arial" w:cs="Arial"/>
          <w:u w:val="none"/>
        </w:rPr>
      </w:pPr>
      <w:r w:rsidRPr="004F0A31">
        <w:rPr>
          <w:rFonts w:ascii="Arial" w:hAnsi="Arial" w:cs="Arial"/>
          <w:u w:color="000000"/>
        </w:rPr>
        <w:t xml:space="preserve"> </w:t>
      </w:r>
      <w:r w:rsidRPr="004F0A31">
        <w:rPr>
          <w:rFonts w:ascii="Arial" w:hAnsi="Arial" w:cs="Arial"/>
          <w:u w:color="000000"/>
        </w:rPr>
        <w:tab/>
      </w:r>
      <w:r w:rsidR="004F0A31">
        <w:rPr>
          <w:rFonts w:ascii="Arial" w:hAnsi="Arial" w:cs="Arial"/>
          <w:u w:val="none"/>
        </w:rPr>
        <w:t xml:space="preserve">   </w:t>
      </w:r>
      <w:r w:rsidRPr="004F0A31">
        <w:rPr>
          <w:rFonts w:ascii="Arial" w:hAnsi="Arial" w:cs="Arial"/>
          <w:u w:val="none"/>
        </w:rPr>
        <w:t>Venue is in county where property is located</w:t>
      </w:r>
      <w:r w:rsidRPr="004F0A31">
        <w:rPr>
          <w:rFonts w:ascii="Arial" w:hAnsi="Arial" w:cs="Arial"/>
          <w:spacing w:val="-16"/>
          <w:u w:val="none"/>
        </w:rPr>
        <w:t xml:space="preserve"> </w:t>
      </w:r>
      <w:r w:rsidRPr="004F0A31">
        <w:rPr>
          <w:rFonts w:ascii="Arial" w:hAnsi="Arial" w:cs="Arial"/>
          <w:u w:val="none"/>
        </w:rPr>
        <w:t>[734.1025(1)]</w:t>
      </w:r>
    </w:p>
    <w:p w:rsidR="00806C9A" w:rsidRPr="004F0A31" w:rsidRDefault="00067323">
      <w:pPr>
        <w:pStyle w:val="BodyText"/>
        <w:tabs>
          <w:tab w:val="left" w:pos="556"/>
        </w:tabs>
        <w:spacing w:before="1" w:line="252" w:lineRule="exact"/>
        <w:ind w:right="112"/>
        <w:rPr>
          <w:rFonts w:ascii="Arial" w:hAnsi="Arial" w:cs="Arial"/>
          <w:u w:val="none"/>
        </w:rPr>
      </w:pPr>
      <w:r w:rsidRPr="004F0A31">
        <w:rPr>
          <w:rFonts w:ascii="Arial" w:hAnsi="Arial" w:cs="Arial"/>
          <w:u w:color="000000"/>
        </w:rPr>
        <w:t xml:space="preserve"> </w:t>
      </w:r>
      <w:r w:rsidRPr="004F0A31">
        <w:rPr>
          <w:rFonts w:ascii="Arial" w:hAnsi="Arial" w:cs="Arial"/>
          <w:u w:color="000000"/>
        </w:rPr>
        <w:tab/>
      </w:r>
      <w:r w:rsidR="004F0A31">
        <w:rPr>
          <w:rFonts w:ascii="Arial" w:hAnsi="Arial" w:cs="Arial"/>
          <w:u w:val="none"/>
        </w:rPr>
        <w:t xml:space="preserve">   </w:t>
      </w:r>
      <w:r w:rsidRPr="004F0A31">
        <w:rPr>
          <w:rFonts w:ascii="Arial" w:hAnsi="Arial" w:cs="Arial"/>
          <w:u w:val="none"/>
        </w:rPr>
        <w:t>2-year claims period has not expired</w:t>
      </w:r>
      <w:r w:rsidRPr="004F0A31">
        <w:rPr>
          <w:rFonts w:ascii="Arial" w:hAnsi="Arial" w:cs="Arial"/>
          <w:spacing w:val="-21"/>
          <w:u w:val="none"/>
        </w:rPr>
        <w:t xml:space="preserve"> </w:t>
      </w:r>
      <w:r w:rsidRPr="004F0A31">
        <w:rPr>
          <w:rFonts w:ascii="Arial" w:hAnsi="Arial" w:cs="Arial"/>
          <w:u w:val="none"/>
        </w:rPr>
        <w:t>[734.1025(1)]</w:t>
      </w:r>
    </w:p>
    <w:p w:rsidR="00806C9A" w:rsidRPr="004F0A31" w:rsidRDefault="00067323">
      <w:pPr>
        <w:pStyle w:val="BodyText"/>
        <w:tabs>
          <w:tab w:val="left" w:pos="556"/>
        </w:tabs>
        <w:spacing w:line="252" w:lineRule="exact"/>
        <w:ind w:left="120" w:right="112"/>
        <w:rPr>
          <w:rFonts w:ascii="Arial" w:hAnsi="Arial" w:cs="Arial"/>
          <w:u w:val="none"/>
        </w:rPr>
      </w:pPr>
      <w:r w:rsidRPr="004F0A31">
        <w:rPr>
          <w:rFonts w:ascii="Arial" w:hAnsi="Arial" w:cs="Arial"/>
          <w:u w:color="000000"/>
        </w:rPr>
        <w:t xml:space="preserve"> </w:t>
      </w:r>
      <w:r w:rsidRPr="004F0A31">
        <w:rPr>
          <w:rFonts w:ascii="Arial" w:hAnsi="Arial" w:cs="Arial"/>
          <w:u w:color="000000"/>
        </w:rPr>
        <w:tab/>
      </w:r>
      <w:r w:rsidR="004F0A31">
        <w:rPr>
          <w:rFonts w:ascii="Arial" w:hAnsi="Arial" w:cs="Arial"/>
          <w:u w:val="none"/>
        </w:rPr>
        <w:t xml:space="preserve">   </w:t>
      </w:r>
      <w:r w:rsidRPr="004F0A31">
        <w:rPr>
          <w:rFonts w:ascii="Arial" w:hAnsi="Arial" w:cs="Arial"/>
          <w:u w:val="none"/>
        </w:rPr>
        <w:t xml:space="preserve">Value of property does not exceed $50,000 OR </w:t>
      </w:r>
      <w:r w:rsidRPr="004F0A31">
        <w:rPr>
          <w:rFonts w:ascii="Arial" w:hAnsi="Arial" w:cs="Arial"/>
          <w:b/>
          <w:u w:val="none"/>
        </w:rPr>
        <w:t>deceased &gt; 2 years</w:t>
      </w:r>
      <w:r w:rsidRPr="004F0A31">
        <w:rPr>
          <w:rFonts w:ascii="Arial" w:hAnsi="Arial" w:cs="Arial"/>
          <w:spacing w:val="39"/>
          <w:u w:val="none"/>
        </w:rPr>
        <w:t xml:space="preserve"> </w:t>
      </w:r>
      <w:r w:rsidRPr="004F0A31">
        <w:rPr>
          <w:rFonts w:ascii="Arial" w:hAnsi="Arial" w:cs="Arial"/>
          <w:u w:val="none"/>
        </w:rPr>
        <w:t>[734.1025(1)]</w:t>
      </w:r>
    </w:p>
    <w:p w:rsidR="00806C9A" w:rsidRPr="004F0A31" w:rsidRDefault="00067323">
      <w:pPr>
        <w:rPr>
          <w:rFonts w:ascii="Arial" w:eastAsia="Times New Roman" w:hAnsi="Arial" w:cs="Arial"/>
        </w:rPr>
      </w:pPr>
      <w:r w:rsidRPr="004F0A31">
        <w:rPr>
          <w:rFonts w:ascii="Arial" w:eastAsia="Times New Roman" w:hAnsi="Arial" w:cs="Arial"/>
        </w:rPr>
        <w:tab/>
      </w:r>
      <w:r w:rsidRPr="004F0A31">
        <w:rPr>
          <w:rFonts w:ascii="Arial" w:eastAsia="Times New Roman" w:hAnsi="Arial" w:cs="Arial"/>
        </w:rPr>
        <w:tab/>
      </w:r>
      <w:r w:rsidRPr="004F0A31">
        <w:rPr>
          <w:rFonts w:ascii="Arial" w:eastAsia="Times New Roman" w:hAnsi="Arial" w:cs="Arial"/>
        </w:rPr>
        <w:tab/>
      </w:r>
      <w:r w:rsidRPr="004F0A31">
        <w:rPr>
          <w:rFonts w:ascii="Arial" w:eastAsia="Times New Roman" w:hAnsi="Arial" w:cs="Arial"/>
        </w:rPr>
        <w:tab/>
      </w:r>
      <w:r w:rsidRPr="004F0A31">
        <w:rPr>
          <w:rFonts w:ascii="Arial" w:eastAsia="Times New Roman" w:hAnsi="Arial" w:cs="Arial"/>
        </w:rPr>
        <w:tab/>
      </w:r>
      <w:r w:rsidRPr="004F0A31">
        <w:rPr>
          <w:rFonts w:ascii="Arial" w:eastAsia="Times New Roman" w:hAnsi="Arial" w:cs="Arial"/>
        </w:rPr>
        <w:tab/>
        <w:t xml:space="preserve">         </w:t>
      </w:r>
      <w:r w:rsidRPr="004F0A31">
        <w:rPr>
          <w:rFonts w:ascii="Arial" w:eastAsia="Times New Roman" w:hAnsi="Arial" w:cs="Arial"/>
          <w:highlight w:val="yellow"/>
        </w:rPr>
        <w:t>Does not say this in statute</w:t>
      </w:r>
    </w:p>
    <w:p w:rsidR="00806C9A" w:rsidRDefault="00067323">
      <w:pPr>
        <w:pStyle w:val="BodyText"/>
        <w:spacing w:line="252" w:lineRule="exact"/>
        <w:ind w:left="120" w:right="112"/>
        <w:rPr>
          <w:rFonts w:ascii="Arial" w:hAnsi="Arial" w:cs="Arial"/>
          <w:u w:val="none"/>
        </w:rPr>
      </w:pPr>
      <w:r w:rsidRPr="004F0A31">
        <w:rPr>
          <w:rFonts w:ascii="Arial" w:hAnsi="Arial" w:cs="Arial"/>
          <w:i/>
          <w:u w:val="none"/>
        </w:rPr>
        <w:t>Authenticated</w:t>
      </w:r>
      <w:r w:rsidRPr="004F0A31">
        <w:rPr>
          <w:rFonts w:ascii="Arial" w:hAnsi="Arial" w:cs="Arial"/>
          <w:u w:val="none"/>
        </w:rPr>
        <w:t xml:space="preserve"> copies</w:t>
      </w:r>
      <w:r w:rsidRPr="004F0A31">
        <w:rPr>
          <w:rFonts w:ascii="Arial" w:hAnsi="Arial" w:cs="Arial"/>
          <w:spacing w:val="-6"/>
          <w:u w:val="none"/>
        </w:rPr>
        <w:t xml:space="preserve"> </w:t>
      </w:r>
      <w:r w:rsidRPr="004F0A31">
        <w:rPr>
          <w:rFonts w:ascii="Arial" w:hAnsi="Arial" w:cs="Arial"/>
          <w:u w:val="none"/>
        </w:rPr>
        <w:t>of</w:t>
      </w:r>
      <w:r w:rsidR="004F0A31">
        <w:rPr>
          <w:rFonts w:ascii="Arial" w:hAnsi="Arial" w:cs="Arial"/>
          <w:u w:val="none"/>
        </w:rPr>
        <w:t>:</w:t>
      </w:r>
    </w:p>
    <w:p w:rsidR="004F0A31" w:rsidRDefault="004F0A31">
      <w:pPr>
        <w:pStyle w:val="BodyText"/>
        <w:spacing w:line="252" w:lineRule="exact"/>
        <w:ind w:left="120" w:right="112"/>
        <w:rPr>
          <w:rFonts w:ascii="Arial" w:hAnsi="Arial" w:cs="Arial"/>
          <w:u w:val="none"/>
        </w:rPr>
      </w:pPr>
    </w:p>
    <w:p w:rsidR="004F0A31" w:rsidRPr="004F0A31" w:rsidRDefault="004F0A31" w:rsidP="004F0A31">
      <w:pPr>
        <w:pStyle w:val="BodyText"/>
        <w:spacing w:line="252" w:lineRule="exact"/>
        <w:ind w:right="112"/>
        <w:rPr>
          <w:u w:val="none"/>
        </w:rPr>
      </w:pPr>
      <w:r w:rsidRPr="00BA0FCB">
        <w:rPr>
          <w:rFonts w:ascii="Arial" w:hAnsi="Arial" w:cs="Arial"/>
          <w:b/>
          <w:szCs w:val="20"/>
        </w:rPr>
        <w:t>TESTATE</w:t>
      </w:r>
      <w:r>
        <w:rPr>
          <w:rFonts w:ascii="Arial" w:hAnsi="Arial" w:cs="Arial"/>
          <w:b/>
          <w:szCs w:val="20"/>
          <w:u w:val="none"/>
        </w:rPr>
        <w:t xml:space="preserve"> </w:t>
      </w:r>
      <w:r w:rsidRPr="004F0A31">
        <w:rPr>
          <w:u w:val="none"/>
        </w:rPr>
        <w:t>[734.1025(1),</w:t>
      </w:r>
      <w:r w:rsidRPr="004F0A31">
        <w:rPr>
          <w:spacing w:val="-7"/>
          <w:u w:val="none"/>
        </w:rPr>
        <w:t xml:space="preserve"> </w:t>
      </w:r>
      <w:r w:rsidRPr="004F0A31">
        <w:rPr>
          <w:u w:val="none"/>
        </w:rPr>
        <w:t>5.475(a</w:t>
      </w:r>
      <w:proofErr w:type="gramStart"/>
      <w:r w:rsidRPr="004F0A31">
        <w:rPr>
          <w:u w:val="none"/>
        </w:rPr>
        <w:t>)(</w:t>
      </w:r>
      <w:proofErr w:type="gramEnd"/>
      <w:r w:rsidRPr="004F0A31">
        <w:rPr>
          <w:u w:val="none"/>
        </w:rPr>
        <w:t>1)]:</w:t>
      </w:r>
    </w:p>
    <w:p w:rsidR="004F0A31" w:rsidRPr="00BA0FCB" w:rsidRDefault="004F0A31" w:rsidP="004F0A31">
      <w:pPr>
        <w:spacing w:line="248" w:lineRule="exact"/>
        <w:ind w:left="120" w:right="129"/>
        <w:jc w:val="both"/>
        <w:rPr>
          <w:rFonts w:ascii="Arial" w:eastAsia="Courier New" w:hAnsi="Arial" w:cs="Arial"/>
          <w:szCs w:val="20"/>
        </w:rPr>
      </w:pPr>
    </w:p>
    <w:tbl>
      <w:tblPr>
        <w:tblStyle w:val="TableGrid"/>
        <w:tblW w:w="10855" w:type="dxa"/>
        <w:tblInd w:w="120" w:type="dxa"/>
        <w:tblLook w:val="04A0" w:firstRow="1" w:lastRow="0" w:firstColumn="1" w:lastColumn="0" w:noHBand="0" w:noVBand="1"/>
      </w:tblPr>
      <w:tblGrid>
        <w:gridCol w:w="1405"/>
        <w:gridCol w:w="1080"/>
        <w:gridCol w:w="900"/>
        <w:gridCol w:w="7470"/>
      </w:tblGrid>
      <w:tr w:rsidR="004F0A31" w:rsidRPr="00BA0FCB" w:rsidTr="00846CEA">
        <w:tc>
          <w:tcPr>
            <w:tcW w:w="1405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b/>
                <w:sz w:val="20"/>
                <w:szCs w:val="20"/>
              </w:rPr>
            </w:pPr>
            <w:r w:rsidRPr="00BA0FCB">
              <w:rPr>
                <w:rFonts w:ascii="Arial" w:eastAsia="Courier New" w:hAnsi="Arial" w:cs="Arial"/>
                <w:b/>
                <w:sz w:val="20"/>
                <w:szCs w:val="20"/>
              </w:rPr>
              <w:t>Docket #</w:t>
            </w:r>
          </w:p>
        </w:tc>
        <w:tc>
          <w:tcPr>
            <w:tcW w:w="108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b/>
                <w:sz w:val="20"/>
                <w:szCs w:val="20"/>
              </w:rPr>
            </w:pPr>
            <w:r w:rsidRPr="00BA0FCB">
              <w:rPr>
                <w:rFonts w:ascii="Arial" w:eastAsia="Courier New" w:hAnsi="Arial" w:cs="Arial"/>
                <w:b/>
                <w:sz w:val="20"/>
                <w:szCs w:val="20"/>
              </w:rPr>
              <w:t>Item #</w:t>
            </w:r>
          </w:p>
        </w:tc>
        <w:tc>
          <w:tcPr>
            <w:tcW w:w="90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b/>
                <w:sz w:val="20"/>
                <w:szCs w:val="20"/>
              </w:rPr>
            </w:pPr>
            <w:r w:rsidRPr="00BA0FCB">
              <w:rPr>
                <w:rFonts w:ascii="Arial" w:eastAsia="Courier New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47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b/>
                <w:sz w:val="20"/>
                <w:szCs w:val="20"/>
              </w:rPr>
            </w:pPr>
          </w:p>
        </w:tc>
      </w:tr>
      <w:tr w:rsidR="004F0A31" w:rsidRPr="00BA0FCB" w:rsidTr="00846CEA">
        <w:trPr>
          <w:trHeight w:val="233"/>
        </w:trPr>
        <w:tc>
          <w:tcPr>
            <w:tcW w:w="1405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>Probated Will</w:t>
            </w:r>
          </w:p>
        </w:tc>
      </w:tr>
      <w:tr w:rsidR="004F0A31" w:rsidRPr="00BA0FCB" w:rsidTr="00846CEA">
        <w:tc>
          <w:tcPr>
            <w:tcW w:w="1405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>Order admitting them to record</w:t>
            </w:r>
          </w:p>
        </w:tc>
      </w:tr>
      <w:tr w:rsidR="004F0A31" w:rsidRPr="00BA0FCB" w:rsidTr="00846CEA">
        <w:tc>
          <w:tcPr>
            <w:tcW w:w="1405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 xml:space="preserve">Letters or equivalent </w:t>
            </w:r>
          </w:p>
        </w:tc>
      </w:tr>
      <w:tr w:rsidR="004F0A31" w:rsidRPr="00BA0FCB" w:rsidTr="00846CEA">
        <w:tc>
          <w:tcPr>
            <w:tcW w:w="1405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4F0A31" w:rsidRDefault="004F0A31" w:rsidP="004F0A31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>Part of the record showing the names of devisees and heirs or an affidavit reciting that the names are not shown on the domiciliary record and specifying the names.</w:t>
            </w:r>
          </w:p>
        </w:tc>
      </w:tr>
    </w:tbl>
    <w:p w:rsidR="004F0A31" w:rsidRPr="004F0A31" w:rsidRDefault="004F0A31">
      <w:pPr>
        <w:pStyle w:val="BodyText"/>
        <w:spacing w:line="252" w:lineRule="exact"/>
        <w:ind w:left="120" w:right="112"/>
        <w:rPr>
          <w:rFonts w:ascii="Arial" w:hAnsi="Arial" w:cs="Arial"/>
          <w:u w:val="none"/>
        </w:rPr>
      </w:pPr>
    </w:p>
    <w:p w:rsidR="004F0A31" w:rsidRPr="004F0A31" w:rsidRDefault="004F0A31" w:rsidP="004F0A31">
      <w:pPr>
        <w:pStyle w:val="BodyText"/>
        <w:spacing w:line="252" w:lineRule="exact"/>
        <w:ind w:right="112"/>
        <w:rPr>
          <w:u w:val="none"/>
        </w:rPr>
      </w:pPr>
      <w:r w:rsidRPr="00BA0FCB">
        <w:rPr>
          <w:rFonts w:ascii="Arial" w:hAnsi="Arial" w:cs="Arial"/>
          <w:b/>
          <w:szCs w:val="20"/>
        </w:rPr>
        <w:t>INTESTATE</w:t>
      </w:r>
      <w:r>
        <w:rPr>
          <w:rFonts w:ascii="Arial" w:hAnsi="Arial" w:cs="Arial"/>
          <w:szCs w:val="20"/>
        </w:rPr>
        <w:t xml:space="preserve"> </w:t>
      </w:r>
      <w:r w:rsidRPr="004F0A31">
        <w:rPr>
          <w:u w:val="none"/>
        </w:rPr>
        <w:t>[734.1025(1),</w:t>
      </w:r>
      <w:r w:rsidRPr="004F0A31">
        <w:rPr>
          <w:spacing w:val="-11"/>
          <w:u w:val="none"/>
        </w:rPr>
        <w:t xml:space="preserve"> </w:t>
      </w:r>
      <w:r w:rsidRPr="004F0A31">
        <w:rPr>
          <w:u w:val="none"/>
        </w:rPr>
        <w:t>5.475(a</w:t>
      </w:r>
      <w:proofErr w:type="gramStart"/>
      <w:r w:rsidRPr="004F0A31">
        <w:rPr>
          <w:u w:val="none"/>
        </w:rPr>
        <w:t>)(</w:t>
      </w:r>
      <w:proofErr w:type="gramEnd"/>
      <w:r w:rsidRPr="004F0A31">
        <w:rPr>
          <w:u w:val="none"/>
        </w:rPr>
        <w:t>3)]:</w:t>
      </w:r>
    </w:p>
    <w:p w:rsidR="004F0A31" w:rsidRPr="004F0A31" w:rsidRDefault="004F0A31" w:rsidP="004F0A31">
      <w:pPr>
        <w:ind w:left="120" w:right="129"/>
        <w:jc w:val="both"/>
        <w:rPr>
          <w:rFonts w:ascii="Arial" w:hAnsi="Arial" w:cs="Arial"/>
          <w:szCs w:val="20"/>
        </w:rPr>
      </w:pPr>
    </w:p>
    <w:tbl>
      <w:tblPr>
        <w:tblStyle w:val="TableGrid"/>
        <w:tblW w:w="10855" w:type="dxa"/>
        <w:tblInd w:w="120" w:type="dxa"/>
        <w:tblLook w:val="04A0" w:firstRow="1" w:lastRow="0" w:firstColumn="1" w:lastColumn="0" w:noHBand="0" w:noVBand="1"/>
      </w:tblPr>
      <w:tblGrid>
        <w:gridCol w:w="1405"/>
        <w:gridCol w:w="1080"/>
        <w:gridCol w:w="900"/>
        <w:gridCol w:w="7470"/>
      </w:tblGrid>
      <w:tr w:rsidR="004F0A31" w:rsidRPr="00BA0FCB" w:rsidTr="00846CEA">
        <w:tc>
          <w:tcPr>
            <w:tcW w:w="1405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b/>
                <w:sz w:val="20"/>
                <w:szCs w:val="20"/>
              </w:rPr>
            </w:pPr>
            <w:r w:rsidRPr="00BA0FCB">
              <w:rPr>
                <w:rFonts w:ascii="Arial" w:eastAsia="Courier New" w:hAnsi="Arial" w:cs="Arial"/>
                <w:b/>
                <w:sz w:val="20"/>
                <w:szCs w:val="20"/>
              </w:rPr>
              <w:t>Docket #</w:t>
            </w:r>
          </w:p>
        </w:tc>
        <w:tc>
          <w:tcPr>
            <w:tcW w:w="108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b/>
                <w:sz w:val="20"/>
                <w:szCs w:val="20"/>
              </w:rPr>
            </w:pPr>
            <w:r w:rsidRPr="00BA0FCB">
              <w:rPr>
                <w:rFonts w:ascii="Arial" w:eastAsia="Courier New" w:hAnsi="Arial" w:cs="Arial"/>
                <w:b/>
                <w:sz w:val="20"/>
                <w:szCs w:val="20"/>
              </w:rPr>
              <w:t>Item #</w:t>
            </w:r>
          </w:p>
        </w:tc>
        <w:tc>
          <w:tcPr>
            <w:tcW w:w="90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b/>
                <w:sz w:val="20"/>
                <w:szCs w:val="20"/>
              </w:rPr>
            </w:pPr>
            <w:r w:rsidRPr="00BA0FCB">
              <w:rPr>
                <w:rFonts w:ascii="Arial" w:eastAsia="Courier New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47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b/>
                <w:sz w:val="20"/>
                <w:szCs w:val="20"/>
              </w:rPr>
            </w:pPr>
          </w:p>
        </w:tc>
      </w:tr>
      <w:tr w:rsidR="004F0A31" w:rsidRPr="00BA0FCB" w:rsidTr="00846CEA">
        <w:tc>
          <w:tcPr>
            <w:tcW w:w="1405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>Letters</w:t>
            </w:r>
            <w:r w:rsidRPr="00BA0FCB">
              <w:rPr>
                <w:rFonts w:ascii="Arial" w:eastAsia="Courier New" w:hAnsi="Arial" w:cs="Arial"/>
                <w:sz w:val="20"/>
                <w:szCs w:val="20"/>
              </w:rPr>
              <w:t xml:space="preserve"> </w:t>
            </w:r>
          </w:p>
        </w:tc>
      </w:tr>
      <w:tr w:rsidR="004F0A31" w:rsidRPr="00BA0FCB" w:rsidTr="00846CEA">
        <w:trPr>
          <w:trHeight w:val="368"/>
        </w:trPr>
        <w:tc>
          <w:tcPr>
            <w:tcW w:w="1405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4F0A31" w:rsidRPr="00BA0FCB" w:rsidRDefault="004F0A31" w:rsidP="00846CEA">
            <w:pPr>
              <w:spacing w:line="248" w:lineRule="exact"/>
              <w:ind w:right="129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>Part of the record showing the names of devises and heirs or an affidavit reciting that the names are not shown on the domiciliary record and specifying the names.</w:t>
            </w:r>
          </w:p>
        </w:tc>
      </w:tr>
    </w:tbl>
    <w:p w:rsidR="004F0A31" w:rsidRDefault="004F0A31" w:rsidP="004F0A31">
      <w:pPr>
        <w:pStyle w:val="BodyText"/>
        <w:spacing w:line="252" w:lineRule="exact"/>
        <w:ind w:right="112"/>
        <w:rPr>
          <w:rFonts w:ascii="Arial" w:hAnsi="Arial" w:cs="Arial"/>
          <w:u w:val="none"/>
        </w:rPr>
      </w:pPr>
    </w:p>
    <w:p w:rsidR="00806C9A" w:rsidRPr="004F0A31" w:rsidRDefault="00806C9A">
      <w:pPr>
        <w:spacing w:before="9"/>
        <w:rPr>
          <w:rFonts w:ascii="Arial" w:eastAsia="Times New Roman" w:hAnsi="Arial" w:cs="Arial"/>
          <w:sz w:val="15"/>
          <w:szCs w:val="15"/>
        </w:rPr>
      </w:pPr>
    </w:p>
    <w:p w:rsidR="00806C9A" w:rsidRPr="004F0A31" w:rsidRDefault="00067323">
      <w:pPr>
        <w:pStyle w:val="BodyText"/>
        <w:spacing w:before="72"/>
        <w:ind w:right="3540"/>
        <w:rPr>
          <w:rFonts w:ascii="Arial" w:hAnsi="Arial" w:cs="Arial"/>
          <w:b/>
          <w:i/>
          <w:u w:val="none"/>
        </w:rPr>
      </w:pPr>
      <w:r w:rsidRPr="004F0A31">
        <w:rPr>
          <w:rFonts w:ascii="Arial" w:hAnsi="Arial" w:cs="Arial"/>
          <w:b/>
          <w:i/>
          <w:u w:val="none"/>
        </w:rPr>
        <w:t>Testate: Court can admit will to probate [734.1025(1),</w:t>
      </w:r>
      <w:r w:rsidRPr="004F0A31">
        <w:rPr>
          <w:rFonts w:ascii="Arial" w:hAnsi="Arial" w:cs="Arial"/>
          <w:b/>
          <w:i/>
          <w:spacing w:val="-17"/>
          <w:u w:val="none"/>
        </w:rPr>
        <w:t xml:space="preserve"> </w:t>
      </w:r>
      <w:r w:rsidRPr="004F0A31">
        <w:rPr>
          <w:rFonts w:ascii="Arial" w:hAnsi="Arial" w:cs="Arial"/>
          <w:b/>
          <w:i/>
          <w:u w:val="none"/>
        </w:rPr>
        <w:t>5.475(1)] OR</w:t>
      </w:r>
    </w:p>
    <w:p w:rsidR="00806C9A" w:rsidRPr="004F0A31" w:rsidRDefault="00067323">
      <w:pPr>
        <w:pStyle w:val="BodyText"/>
        <w:spacing w:line="252" w:lineRule="exact"/>
        <w:ind w:right="112"/>
        <w:rPr>
          <w:rFonts w:ascii="Arial" w:hAnsi="Arial" w:cs="Arial"/>
          <w:b/>
          <w:i/>
          <w:u w:val="none"/>
        </w:rPr>
      </w:pPr>
      <w:r w:rsidRPr="004F0A31">
        <w:rPr>
          <w:rFonts w:ascii="Arial" w:hAnsi="Arial" w:cs="Arial"/>
          <w:b/>
          <w:i/>
          <w:u w:val="none"/>
        </w:rPr>
        <w:t>Intestate: cause the letters and relevant part of record to be recorded</w:t>
      </w:r>
      <w:r w:rsidRPr="004F0A31">
        <w:rPr>
          <w:rFonts w:ascii="Arial" w:hAnsi="Arial" w:cs="Arial"/>
          <w:b/>
          <w:i/>
          <w:spacing w:val="-25"/>
          <w:u w:val="none"/>
        </w:rPr>
        <w:t xml:space="preserve"> </w:t>
      </w:r>
      <w:r w:rsidRPr="004F0A31">
        <w:rPr>
          <w:rFonts w:ascii="Arial" w:hAnsi="Arial" w:cs="Arial"/>
          <w:b/>
          <w:i/>
          <w:u w:val="none"/>
        </w:rPr>
        <w:t>[5.475(a</w:t>
      </w:r>
      <w:proofErr w:type="gramStart"/>
      <w:r w:rsidRPr="004F0A31">
        <w:rPr>
          <w:rFonts w:ascii="Arial" w:hAnsi="Arial" w:cs="Arial"/>
          <w:b/>
          <w:i/>
          <w:u w:val="none"/>
        </w:rPr>
        <w:t>)(</w:t>
      </w:r>
      <w:proofErr w:type="gramEnd"/>
      <w:r w:rsidRPr="004F0A31">
        <w:rPr>
          <w:rFonts w:ascii="Arial" w:hAnsi="Arial" w:cs="Arial"/>
          <w:b/>
          <w:i/>
          <w:u w:val="none"/>
        </w:rPr>
        <w:t>2)]</w:t>
      </w:r>
    </w:p>
    <w:p w:rsidR="00806C9A" w:rsidRPr="004F0A31" w:rsidRDefault="00806C9A">
      <w:pPr>
        <w:spacing w:before="9"/>
        <w:rPr>
          <w:rFonts w:ascii="Arial" w:eastAsia="Times New Roman" w:hAnsi="Arial" w:cs="Arial"/>
          <w:sz w:val="15"/>
          <w:szCs w:val="15"/>
        </w:rPr>
      </w:pPr>
    </w:p>
    <w:p w:rsidR="00806C9A" w:rsidRPr="004F0A31" w:rsidRDefault="00067323">
      <w:pPr>
        <w:pStyle w:val="BodyText"/>
        <w:tabs>
          <w:tab w:val="left" w:pos="554"/>
          <w:tab w:val="left" w:pos="839"/>
        </w:tabs>
        <w:spacing w:before="72" w:line="252" w:lineRule="exact"/>
        <w:ind w:right="112"/>
        <w:rPr>
          <w:rFonts w:ascii="Arial" w:hAnsi="Arial" w:cs="Arial"/>
          <w:sz w:val="20"/>
          <w:szCs w:val="20"/>
          <w:u w:val="none"/>
        </w:rPr>
      </w:pPr>
      <w:r w:rsidRPr="004F0A31">
        <w:rPr>
          <w:rFonts w:ascii="Arial" w:hAnsi="Arial" w:cs="Arial"/>
          <w:sz w:val="20"/>
          <w:szCs w:val="20"/>
          <w:u w:color="000000"/>
        </w:rPr>
        <w:t xml:space="preserve"> </w:t>
      </w:r>
      <w:r w:rsidRPr="004F0A31">
        <w:rPr>
          <w:rFonts w:ascii="Arial" w:hAnsi="Arial" w:cs="Arial"/>
          <w:sz w:val="20"/>
          <w:szCs w:val="20"/>
          <w:u w:color="000000"/>
        </w:rPr>
        <w:tab/>
      </w:r>
      <w:r w:rsidRPr="004F0A31">
        <w:rPr>
          <w:rFonts w:ascii="Arial" w:hAnsi="Arial" w:cs="Arial"/>
          <w:sz w:val="20"/>
          <w:szCs w:val="20"/>
          <w:u w:val="none"/>
        </w:rPr>
        <w:tab/>
        <w:t>Notice to Creditors [5.241,</w:t>
      </w:r>
      <w:r w:rsidRPr="004F0A31">
        <w:rPr>
          <w:rFonts w:ascii="Arial" w:hAnsi="Arial" w:cs="Arial"/>
          <w:spacing w:val="-8"/>
          <w:sz w:val="20"/>
          <w:szCs w:val="20"/>
          <w:u w:val="none"/>
        </w:rPr>
        <w:t xml:space="preserve"> </w:t>
      </w:r>
      <w:r w:rsidRPr="004F0A31">
        <w:rPr>
          <w:rFonts w:ascii="Arial" w:hAnsi="Arial" w:cs="Arial"/>
          <w:sz w:val="20"/>
          <w:szCs w:val="20"/>
          <w:u w:val="none"/>
        </w:rPr>
        <w:t>5.475(b)]</w:t>
      </w:r>
    </w:p>
    <w:p w:rsidR="00806C9A" w:rsidRPr="004F0A31" w:rsidRDefault="00067323">
      <w:pPr>
        <w:pStyle w:val="BodyText"/>
        <w:tabs>
          <w:tab w:val="left" w:pos="554"/>
          <w:tab w:val="left" w:pos="839"/>
        </w:tabs>
        <w:spacing w:line="252" w:lineRule="exact"/>
        <w:ind w:right="112"/>
        <w:rPr>
          <w:rFonts w:ascii="Arial" w:hAnsi="Arial" w:cs="Arial"/>
          <w:sz w:val="20"/>
          <w:szCs w:val="20"/>
          <w:u w:val="none"/>
        </w:rPr>
      </w:pPr>
      <w:r w:rsidRPr="004F0A31">
        <w:rPr>
          <w:rFonts w:ascii="Arial" w:hAnsi="Arial" w:cs="Arial"/>
          <w:sz w:val="20"/>
          <w:szCs w:val="20"/>
          <w:u w:color="000000"/>
        </w:rPr>
        <w:t xml:space="preserve"> </w:t>
      </w:r>
      <w:r w:rsidRPr="004F0A31">
        <w:rPr>
          <w:rFonts w:ascii="Arial" w:hAnsi="Arial" w:cs="Arial"/>
          <w:sz w:val="20"/>
          <w:szCs w:val="20"/>
          <w:u w:color="000000"/>
        </w:rPr>
        <w:tab/>
      </w:r>
      <w:r w:rsidRPr="004F0A31">
        <w:rPr>
          <w:rFonts w:ascii="Arial" w:hAnsi="Arial" w:cs="Arial"/>
          <w:sz w:val="20"/>
          <w:szCs w:val="20"/>
          <w:u w:val="none"/>
        </w:rPr>
        <w:tab/>
        <w:t>Notice to spouse &amp;</w:t>
      </w:r>
      <w:r w:rsidRPr="004F0A31">
        <w:rPr>
          <w:rFonts w:ascii="Arial" w:hAnsi="Arial" w:cs="Arial"/>
          <w:spacing w:val="-6"/>
          <w:sz w:val="20"/>
          <w:szCs w:val="20"/>
          <w:u w:val="none"/>
        </w:rPr>
        <w:t xml:space="preserve"> </w:t>
      </w:r>
      <w:r w:rsidRPr="004F0A31">
        <w:rPr>
          <w:rFonts w:ascii="Arial" w:hAnsi="Arial" w:cs="Arial"/>
          <w:sz w:val="20"/>
          <w:szCs w:val="20"/>
          <w:u w:val="none"/>
        </w:rPr>
        <w:t>bene</w:t>
      </w:r>
      <w:r w:rsidR="004F0A31" w:rsidRPr="004F0A31">
        <w:rPr>
          <w:rFonts w:ascii="Arial" w:hAnsi="Arial" w:cs="Arial"/>
          <w:sz w:val="20"/>
          <w:szCs w:val="20"/>
          <w:u w:val="none"/>
        </w:rPr>
        <w:t>ficiaries</w:t>
      </w:r>
    </w:p>
    <w:p w:rsidR="00806C9A" w:rsidRPr="004F0A31" w:rsidRDefault="00067323">
      <w:pPr>
        <w:pStyle w:val="BodyText"/>
        <w:tabs>
          <w:tab w:val="left" w:pos="554"/>
          <w:tab w:val="left" w:pos="839"/>
        </w:tabs>
        <w:spacing w:before="1"/>
        <w:ind w:left="839" w:right="683" w:hanging="720"/>
        <w:rPr>
          <w:rFonts w:ascii="Arial" w:hAnsi="Arial" w:cs="Arial"/>
          <w:sz w:val="20"/>
          <w:szCs w:val="20"/>
          <w:u w:val="none"/>
        </w:rPr>
      </w:pPr>
      <w:r w:rsidRPr="004F0A31">
        <w:rPr>
          <w:rFonts w:ascii="Arial" w:hAnsi="Arial" w:cs="Arial"/>
          <w:sz w:val="20"/>
          <w:szCs w:val="20"/>
          <w:u w:color="000000"/>
        </w:rPr>
        <w:t xml:space="preserve"> </w:t>
      </w:r>
      <w:r w:rsidRPr="004F0A31">
        <w:rPr>
          <w:rFonts w:ascii="Arial" w:hAnsi="Arial" w:cs="Arial"/>
          <w:sz w:val="20"/>
          <w:szCs w:val="20"/>
          <w:u w:color="000000"/>
        </w:rPr>
        <w:tab/>
      </w:r>
      <w:r w:rsidRPr="004F0A31">
        <w:rPr>
          <w:rFonts w:ascii="Arial" w:hAnsi="Arial" w:cs="Arial"/>
          <w:sz w:val="20"/>
          <w:szCs w:val="20"/>
          <w:u w:val="none"/>
        </w:rPr>
        <w:tab/>
        <w:t>If no claims filed, enter order that no claims have been filed or all claim have been</w:t>
      </w:r>
      <w:r w:rsidRPr="004F0A31">
        <w:rPr>
          <w:rFonts w:ascii="Arial" w:hAnsi="Arial" w:cs="Arial"/>
          <w:spacing w:val="-32"/>
          <w:sz w:val="20"/>
          <w:szCs w:val="20"/>
          <w:u w:val="none"/>
        </w:rPr>
        <w:t xml:space="preserve"> </w:t>
      </w:r>
      <w:r w:rsidRPr="004F0A31">
        <w:rPr>
          <w:rFonts w:ascii="Arial" w:hAnsi="Arial" w:cs="Arial"/>
          <w:sz w:val="20"/>
          <w:szCs w:val="20"/>
          <w:u w:val="none"/>
        </w:rPr>
        <w:t>satisfied [5.475(d)]</w:t>
      </w:r>
    </w:p>
    <w:p w:rsidR="00806C9A" w:rsidRPr="004F0A31" w:rsidRDefault="00067323">
      <w:pPr>
        <w:pStyle w:val="BodyText"/>
        <w:tabs>
          <w:tab w:val="left" w:pos="554"/>
          <w:tab w:val="left" w:pos="839"/>
        </w:tabs>
        <w:spacing w:before="1"/>
        <w:ind w:right="112"/>
        <w:rPr>
          <w:rFonts w:ascii="Arial" w:hAnsi="Arial" w:cs="Arial"/>
          <w:sz w:val="20"/>
          <w:szCs w:val="20"/>
          <w:u w:val="none"/>
        </w:rPr>
      </w:pPr>
      <w:r w:rsidRPr="004F0A31">
        <w:rPr>
          <w:rFonts w:ascii="Arial" w:hAnsi="Arial" w:cs="Arial"/>
          <w:sz w:val="20"/>
          <w:szCs w:val="20"/>
          <w:u w:color="000000"/>
        </w:rPr>
        <w:t xml:space="preserve"> </w:t>
      </w:r>
      <w:r w:rsidRPr="004F0A31">
        <w:rPr>
          <w:rFonts w:ascii="Arial" w:hAnsi="Arial" w:cs="Arial"/>
          <w:sz w:val="20"/>
          <w:szCs w:val="20"/>
          <w:u w:color="000000"/>
        </w:rPr>
        <w:tab/>
      </w:r>
      <w:r w:rsidRPr="004F0A31">
        <w:rPr>
          <w:rFonts w:ascii="Arial" w:hAnsi="Arial" w:cs="Arial"/>
          <w:sz w:val="20"/>
          <w:szCs w:val="20"/>
          <w:u w:val="none"/>
        </w:rPr>
        <w:tab/>
        <w:t>If claim is filed, ancillary PR must be appointed [734.1025(2),</w:t>
      </w:r>
      <w:r w:rsidRPr="004F0A31">
        <w:rPr>
          <w:rFonts w:ascii="Arial" w:hAnsi="Arial" w:cs="Arial"/>
          <w:spacing w:val="-20"/>
          <w:sz w:val="20"/>
          <w:szCs w:val="20"/>
          <w:u w:val="none"/>
        </w:rPr>
        <w:t xml:space="preserve"> </w:t>
      </w:r>
      <w:r w:rsidRPr="004F0A31">
        <w:rPr>
          <w:rFonts w:ascii="Arial" w:hAnsi="Arial" w:cs="Arial"/>
          <w:sz w:val="20"/>
          <w:szCs w:val="20"/>
          <w:u w:val="none"/>
        </w:rPr>
        <w:t>5.475(e)]</w:t>
      </w:r>
    </w:p>
    <w:p w:rsidR="00806C9A" w:rsidRPr="004F0A31" w:rsidRDefault="00806C9A">
      <w:pPr>
        <w:rPr>
          <w:rFonts w:ascii="Arial" w:eastAsia="Times New Roman" w:hAnsi="Arial" w:cs="Arial"/>
          <w:sz w:val="20"/>
          <w:szCs w:val="20"/>
        </w:rPr>
      </w:pPr>
    </w:p>
    <w:p w:rsidR="00806C9A" w:rsidRPr="004F0A31" w:rsidRDefault="00806C9A" w:rsidP="00922816">
      <w:pPr>
        <w:rPr>
          <w:rFonts w:ascii="Arial" w:eastAsia="Times New Roman" w:hAnsi="Arial" w:cs="Arial"/>
          <w:sz w:val="20"/>
          <w:szCs w:val="20"/>
        </w:rPr>
      </w:pPr>
    </w:p>
    <w:p w:rsidR="00806C9A" w:rsidRPr="004F0A31" w:rsidRDefault="00067323" w:rsidP="00922816">
      <w:pPr>
        <w:pStyle w:val="BodyText"/>
        <w:tabs>
          <w:tab w:val="left" w:pos="8879"/>
        </w:tabs>
        <w:ind w:right="112"/>
        <w:rPr>
          <w:rFonts w:ascii="Arial" w:hAnsi="Arial" w:cs="Arial"/>
          <w:u w:val="none"/>
        </w:rPr>
      </w:pPr>
      <w:r w:rsidRPr="004F0A31">
        <w:rPr>
          <w:rFonts w:ascii="Arial" w:hAnsi="Arial" w:cs="Arial"/>
          <w:u w:val="none"/>
        </w:rPr>
        <w:t>Attorney:</w:t>
      </w:r>
      <w:r w:rsidRPr="004F0A31">
        <w:rPr>
          <w:rFonts w:ascii="Arial" w:hAnsi="Arial" w:cs="Arial"/>
          <w:spacing w:val="1"/>
          <w:u w:val="none"/>
        </w:rPr>
        <w:t xml:space="preserve"> </w:t>
      </w:r>
      <w:r w:rsidR="004F0A31">
        <w:rPr>
          <w:rFonts w:ascii="Arial" w:hAnsi="Arial" w:cs="Arial"/>
          <w:u w:color="000000"/>
        </w:rPr>
        <w:tab/>
      </w:r>
      <w:r w:rsidR="004F0A31">
        <w:rPr>
          <w:rFonts w:ascii="Arial" w:hAnsi="Arial" w:cs="Arial"/>
          <w:u w:color="000000"/>
        </w:rPr>
        <w:tab/>
      </w:r>
      <w:r w:rsidR="004F0A31">
        <w:rPr>
          <w:rFonts w:ascii="Arial" w:hAnsi="Arial" w:cs="Arial"/>
          <w:u w:color="000000"/>
        </w:rPr>
        <w:tab/>
      </w:r>
      <w:r w:rsidR="004F0A31">
        <w:rPr>
          <w:rFonts w:ascii="Arial" w:hAnsi="Arial" w:cs="Arial"/>
          <w:u w:color="000000"/>
        </w:rPr>
        <w:tab/>
      </w:r>
    </w:p>
    <w:p w:rsidR="00806C9A" w:rsidRPr="004F0A31" w:rsidRDefault="00806C9A" w:rsidP="00922816">
      <w:pPr>
        <w:rPr>
          <w:rFonts w:ascii="Arial" w:eastAsia="Times New Roman" w:hAnsi="Arial" w:cs="Arial"/>
          <w:sz w:val="15"/>
          <w:szCs w:val="15"/>
        </w:rPr>
      </w:pPr>
    </w:p>
    <w:p w:rsidR="00806C9A" w:rsidRDefault="00067323" w:rsidP="00922816">
      <w:pPr>
        <w:pStyle w:val="BodyText"/>
        <w:tabs>
          <w:tab w:val="left" w:pos="8886"/>
        </w:tabs>
        <w:spacing w:line="360" w:lineRule="auto"/>
        <w:ind w:right="112"/>
        <w:rPr>
          <w:rFonts w:ascii="Arial" w:hAnsi="Arial" w:cs="Arial"/>
          <w:u w:color="000000"/>
        </w:rPr>
      </w:pPr>
      <w:r w:rsidRPr="004F0A31">
        <w:rPr>
          <w:rFonts w:ascii="Arial" w:hAnsi="Arial" w:cs="Arial"/>
          <w:u w:val="none"/>
        </w:rPr>
        <w:t xml:space="preserve">Comments: </w:t>
      </w:r>
      <w:r w:rsidRPr="004F0A31">
        <w:rPr>
          <w:rFonts w:ascii="Arial" w:hAnsi="Arial" w:cs="Arial"/>
          <w:spacing w:val="1"/>
          <w:u w:val="none"/>
        </w:rPr>
        <w:t xml:space="preserve"> </w:t>
      </w:r>
      <w:r w:rsidRPr="004F0A31">
        <w:rPr>
          <w:rFonts w:ascii="Arial" w:hAnsi="Arial" w:cs="Arial"/>
          <w:u w:color="000000"/>
        </w:rPr>
        <w:t xml:space="preserve"> </w:t>
      </w:r>
      <w:r w:rsidRPr="004F0A31">
        <w:rPr>
          <w:rFonts w:ascii="Arial" w:hAnsi="Arial" w:cs="Arial"/>
          <w:u w:color="000000"/>
        </w:rPr>
        <w:tab/>
      </w:r>
      <w:r w:rsidR="004F0A31">
        <w:rPr>
          <w:rFonts w:ascii="Arial" w:hAnsi="Arial" w:cs="Arial"/>
          <w:u w:color="000000"/>
        </w:rPr>
        <w:tab/>
      </w:r>
      <w:r w:rsidR="004F0A31">
        <w:rPr>
          <w:rFonts w:ascii="Arial" w:hAnsi="Arial" w:cs="Arial"/>
          <w:u w:color="000000"/>
        </w:rPr>
        <w:tab/>
      </w:r>
      <w:r w:rsidR="004F0A31">
        <w:rPr>
          <w:rFonts w:ascii="Arial" w:hAnsi="Arial" w:cs="Arial"/>
          <w:u w:color="000000"/>
        </w:rPr>
        <w:tab/>
      </w:r>
    </w:p>
    <w:p w:rsidR="004F0A31" w:rsidRDefault="004F0A31" w:rsidP="00922816">
      <w:pPr>
        <w:pStyle w:val="BodyText"/>
        <w:tabs>
          <w:tab w:val="left" w:pos="8886"/>
        </w:tabs>
        <w:spacing w:line="360" w:lineRule="auto"/>
        <w:ind w:right="112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</w:p>
    <w:p w:rsidR="004F0A31" w:rsidRPr="004F0A31" w:rsidRDefault="004F0A31" w:rsidP="00922816">
      <w:pPr>
        <w:pStyle w:val="BodyText"/>
        <w:tabs>
          <w:tab w:val="left" w:pos="8886"/>
        </w:tabs>
        <w:spacing w:line="360" w:lineRule="auto"/>
        <w:ind w:right="112"/>
        <w:rPr>
          <w:rFonts w:ascii="Arial" w:hAnsi="Arial" w:cs="Arial"/>
          <w:u w:val="none"/>
        </w:rPr>
      </w:pP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</w:p>
    <w:p w:rsidR="00806C9A" w:rsidRDefault="00067323" w:rsidP="00922816">
      <w:pPr>
        <w:pStyle w:val="BodyText"/>
        <w:tabs>
          <w:tab w:val="left" w:pos="2584"/>
          <w:tab w:val="left" w:pos="8826"/>
        </w:tabs>
        <w:spacing w:line="360" w:lineRule="auto"/>
        <w:ind w:right="112"/>
        <w:rPr>
          <w:rFonts w:ascii="Arial" w:hAnsi="Arial" w:cs="Arial"/>
          <w:u w:color="000000"/>
        </w:rPr>
      </w:pPr>
      <w:r w:rsidRPr="004F0A31">
        <w:rPr>
          <w:rFonts w:ascii="Arial" w:hAnsi="Arial" w:cs="Arial"/>
          <w:u w:val="none"/>
        </w:rPr>
        <w:t>RECOMMENDATION:</w:t>
      </w:r>
      <w:r w:rsidRPr="004F0A31">
        <w:rPr>
          <w:rFonts w:ascii="Arial" w:hAnsi="Arial" w:cs="Arial"/>
          <w:u w:val="none"/>
        </w:rPr>
        <w:tab/>
      </w:r>
      <w:r w:rsidRPr="004F0A31">
        <w:rPr>
          <w:rFonts w:ascii="Arial" w:hAnsi="Arial" w:cs="Arial"/>
          <w:u w:color="000000"/>
        </w:rPr>
        <w:t xml:space="preserve"> </w:t>
      </w:r>
      <w:r w:rsidRPr="004F0A31">
        <w:rPr>
          <w:rFonts w:ascii="Arial" w:hAnsi="Arial" w:cs="Arial"/>
          <w:u w:color="000000"/>
        </w:rPr>
        <w:tab/>
      </w:r>
      <w:r w:rsidR="004F0A31">
        <w:rPr>
          <w:rFonts w:ascii="Arial" w:hAnsi="Arial" w:cs="Arial"/>
          <w:u w:color="000000"/>
        </w:rPr>
        <w:tab/>
      </w:r>
      <w:r w:rsidR="004F0A31">
        <w:rPr>
          <w:rFonts w:ascii="Arial" w:hAnsi="Arial" w:cs="Arial"/>
          <w:u w:color="000000"/>
        </w:rPr>
        <w:tab/>
      </w:r>
      <w:r w:rsidR="004F0A31">
        <w:rPr>
          <w:rFonts w:ascii="Arial" w:hAnsi="Arial" w:cs="Arial"/>
          <w:u w:color="000000"/>
        </w:rPr>
        <w:tab/>
      </w:r>
    </w:p>
    <w:p w:rsidR="004F0A31" w:rsidRDefault="004F0A31" w:rsidP="00922816">
      <w:pPr>
        <w:pStyle w:val="BodyText"/>
        <w:tabs>
          <w:tab w:val="left" w:pos="2584"/>
          <w:tab w:val="left" w:pos="8826"/>
        </w:tabs>
        <w:spacing w:line="360" w:lineRule="auto"/>
        <w:ind w:right="112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</w:p>
    <w:p w:rsidR="00922816" w:rsidRDefault="00922816" w:rsidP="00922816">
      <w:pPr>
        <w:pStyle w:val="BodyText"/>
        <w:tabs>
          <w:tab w:val="left" w:pos="2584"/>
          <w:tab w:val="left" w:pos="8826"/>
        </w:tabs>
        <w:spacing w:line="360" w:lineRule="auto"/>
        <w:ind w:right="112"/>
        <w:rPr>
          <w:rFonts w:ascii="Arial" w:hAnsi="Arial" w:cs="Arial"/>
          <w:u w:color="000000"/>
        </w:rPr>
      </w:pPr>
    </w:p>
    <w:p w:rsidR="00806C9A" w:rsidRPr="00922816" w:rsidRDefault="004F0A31" w:rsidP="00922816">
      <w:pPr>
        <w:pStyle w:val="BodyText"/>
        <w:tabs>
          <w:tab w:val="left" w:pos="2584"/>
          <w:tab w:val="left" w:pos="8826"/>
        </w:tabs>
        <w:spacing w:line="360" w:lineRule="auto"/>
        <w:ind w:right="112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  <w:r>
        <w:rPr>
          <w:rFonts w:ascii="Arial" w:hAnsi="Arial" w:cs="Arial"/>
          <w:u w:color="000000"/>
        </w:rPr>
        <w:tab/>
      </w:r>
    </w:p>
    <w:p w:rsidR="00806C9A" w:rsidRPr="004F0A31" w:rsidRDefault="00806C9A">
      <w:pPr>
        <w:spacing w:line="20" w:lineRule="exact"/>
        <w:ind w:left="115"/>
        <w:rPr>
          <w:rFonts w:ascii="Arial" w:eastAsia="Times New Roman" w:hAnsi="Arial" w:cs="Arial"/>
          <w:sz w:val="2"/>
          <w:szCs w:val="2"/>
        </w:rPr>
      </w:pPr>
    </w:p>
    <w:sectPr w:rsidR="00806C9A" w:rsidRPr="004F0A31" w:rsidSect="004F0A31">
      <w:footerReference w:type="default" r:id="rId6"/>
      <w:type w:val="continuous"/>
      <w:pgSz w:w="12240" w:h="15840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FA" w:rsidRDefault="007350FA" w:rsidP="004F0A31">
      <w:r>
        <w:separator/>
      </w:r>
    </w:p>
  </w:endnote>
  <w:endnote w:type="continuationSeparator" w:id="0">
    <w:p w:rsidR="007350FA" w:rsidRDefault="007350FA" w:rsidP="004F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A31" w:rsidRPr="00922816" w:rsidRDefault="004F0A31" w:rsidP="004F0A31">
    <w:pPr>
      <w:spacing w:line="258" w:lineRule="exact"/>
      <w:ind w:left="20"/>
      <w:jc w:val="center"/>
      <w:rPr>
        <w:rFonts w:ascii="Arial" w:eastAsia="Times New Roman" w:hAnsi="Arial" w:cs="Arial"/>
        <w:color w:val="808080" w:themeColor="background1" w:themeShade="80"/>
        <w:sz w:val="18"/>
        <w:szCs w:val="18"/>
      </w:rPr>
    </w:pPr>
    <w:r w:rsidRPr="00922816">
      <w:rPr>
        <w:rFonts w:ascii="Arial" w:hAnsi="Arial" w:cs="Arial"/>
        <w:i/>
        <w:color w:val="808080" w:themeColor="background1" w:themeShade="80"/>
        <w:sz w:val="18"/>
        <w:szCs w:val="18"/>
      </w:rPr>
      <w:t>Updated:  August,</w:t>
    </w:r>
    <w:r w:rsidRPr="00922816">
      <w:rPr>
        <w:rFonts w:ascii="Arial" w:hAnsi="Arial" w:cs="Arial"/>
        <w:i/>
        <w:color w:val="808080" w:themeColor="background1" w:themeShade="80"/>
        <w:spacing w:val="-5"/>
        <w:sz w:val="18"/>
        <w:szCs w:val="18"/>
      </w:rPr>
      <w:t xml:space="preserve"> </w:t>
    </w:r>
    <w:r w:rsidRPr="00922816">
      <w:rPr>
        <w:rFonts w:ascii="Arial" w:hAnsi="Arial" w:cs="Arial"/>
        <w:i/>
        <w:color w:val="808080" w:themeColor="background1" w:themeShade="80"/>
        <w:sz w:val="18"/>
        <w:szCs w:val="18"/>
      </w:rPr>
      <w:t>20</w:t>
    </w:r>
    <w:r w:rsidR="00922816" w:rsidRPr="00922816">
      <w:rPr>
        <w:rFonts w:ascii="Arial" w:hAnsi="Arial" w:cs="Arial"/>
        <w:i/>
        <w:color w:val="808080" w:themeColor="background1" w:themeShade="80"/>
        <w:sz w:val="18"/>
        <w:szCs w:val="18"/>
      </w:rPr>
      <w:t>15</w:t>
    </w:r>
  </w:p>
  <w:p w:rsidR="004F0A31" w:rsidRDefault="004F0A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FA" w:rsidRDefault="007350FA" w:rsidP="004F0A31">
      <w:r>
        <w:separator/>
      </w:r>
    </w:p>
  </w:footnote>
  <w:footnote w:type="continuationSeparator" w:id="0">
    <w:p w:rsidR="007350FA" w:rsidRDefault="007350FA" w:rsidP="004F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9A"/>
    <w:rsid w:val="00067323"/>
    <w:rsid w:val="003A5540"/>
    <w:rsid w:val="004F0A31"/>
    <w:rsid w:val="007350FA"/>
    <w:rsid w:val="00806C9A"/>
    <w:rsid w:val="00922816"/>
    <w:rsid w:val="009610C1"/>
    <w:rsid w:val="00C62A93"/>
    <w:rsid w:val="00E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66467-2EEB-4A75-81A1-E4459716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4F0A31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A31"/>
  </w:style>
  <w:style w:type="paragraph" w:styleId="Footer">
    <w:name w:val="footer"/>
    <w:basedOn w:val="Normal"/>
    <w:link w:val="FooterChar"/>
    <w:uiPriority w:val="99"/>
    <w:unhideWhenUsed/>
    <w:rsid w:val="004F0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\376\377\000t\000r\000a\000n\000s\000c\000r\000i\000p\000t\000 \000t\000o\000 \000r\000e\000c\000o\000r\000d\000_\000S\000u\000m\000m\000e\000r\000 \0000\0007\000_</vt:lpstr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\376\377\000t\000r\000a\000n\000s\000c\000r\000i\000p\000t\000 \000t\000o\000 \000r\000e\000c\000o\000r\000d\000_\000S\000u\000m\000m\000e\000r\000 \0000\0007\000_</dc:title>
  <dc:creator>\376\377\000c\000o\000u\000r\000t\000u\000s\000e\000r</dc:creator>
  <cp:lastModifiedBy>Twardzik, Patricia</cp:lastModifiedBy>
  <cp:revision>2</cp:revision>
  <cp:lastPrinted>2015-08-20T19:55:00Z</cp:lastPrinted>
  <dcterms:created xsi:type="dcterms:W3CDTF">2015-10-21T14:25:00Z</dcterms:created>
  <dcterms:modified xsi:type="dcterms:W3CDTF">2015-10-21T14:25:00Z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2007-09-20T00:00:00Z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2015-06-11T00:00:00Z</vt:filetime>
  </property>
</Properties>
</file>