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9B9D5" w14:textId="77777777" w:rsidR="009040E5" w:rsidRPr="009040E5" w:rsidRDefault="009040E5" w:rsidP="009040E5">
      <w:pPr>
        <w:autoSpaceDE w:val="0"/>
        <w:autoSpaceDN w:val="0"/>
        <w:adjustRightInd w:val="0"/>
        <w:spacing w:after="0" w:line="240" w:lineRule="auto"/>
        <w:jc w:val="center"/>
        <w:rPr>
          <w:rFonts w:ascii="Times New Roman" w:hAnsi="Times New Roman" w:cs="Times New Roman"/>
          <w:b/>
          <w:bCs/>
          <w:sz w:val="24"/>
        </w:rPr>
      </w:pPr>
      <w:bookmarkStart w:id="0" w:name="_GoBack"/>
      <w:bookmarkEnd w:id="0"/>
      <w:r>
        <w:rPr>
          <w:rFonts w:ascii="Times New Roman" w:hAnsi="Times New Roman" w:cs="Times New Roman"/>
          <w:b/>
          <w:bCs/>
          <w:sz w:val="24"/>
        </w:rPr>
        <w:t xml:space="preserve">PETITION </w:t>
      </w:r>
      <w:r w:rsidR="00CD6092">
        <w:rPr>
          <w:rFonts w:ascii="Times New Roman" w:hAnsi="Times New Roman" w:cs="Times New Roman"/>
          <w:b/>
          <w:bCs/>
          <w:sz w:val="24"/>
        </w:rPr>
        <w:t>TO APPOINT SUCCESSOR TRUSTEE</w:t>
      </w:r>
    </w:p>
    <w:p w14:paraId="08FAF4FA" w14:textId="77777777" w:rsidR="009040E5" w:rsidRPr="007B1130" w:rsidRDefault="009040E5" w:rsidP="009040E5">
      <w:pPr>
        <w:autoSpaceDE w:val="0"/>
        <w:autoSpaceDN w:val="0"/>
        <w:adjustRightInd w:val="0"/>
        <w:spacing w:after="0" w:line="240" w:lineRule="auto"/>
        <w:rPr>
          <w:rFonts w:ascii="Times New Roman" w:hAnsi="Times New Roman" w:cs="Times New Roman"/>
          <w:sz w:val="14"/>
        </w:rPr>
      </w:pPr>
    </w:p>
    <w:p w14:paraId="1E94D112" w14:textId="77777777" w:rsidR="009040E5" w:rsidRPr="00E031C1" w:rsidRDefault="00E031C1" w:rsidP="009040E5">
      <w:pPr>
        <w:autoSpaceDE w:val="0"/>
        <w:autoSpaceDN w:val="0"/>
        <w:adjustRightInd w:val="0"/>
        <w:spacing w:after="0" w:line="240" w:lineRule="auto"/>
      </w:pPr>
      <w:r>
        <w:rPr>
          <w:rFonts w:ascii="Times New Roman" w:hAnsi="Times New Roman" w:cs="Times New Roman"/>
          <w:sz w:val="24"/>
        </w:rPr>
        <w:t xml:space="preserve">IN RE </w:t>
      </w:r>
      <w:r w:rsidRPr="00E031C1">
        <w:rPr>
          <w:rFonts w:ascii="Times New Roman" w:hAnsi="Times New Roman" w:cs="Times New Roman"/>
          <w:sz w:val="24"/>
          <w:szCs w:val="24"/>
        </w:rPr>
        <w:t>(Name of Trust)</w:t>
      </w:r>
      <w:r>
        <w:rPr>
          <w:rFonts w:ascii="Times New Roman" w:hAnsi="Times New Roman" w:cs="Times New Roman"/>
          <w:sz w:val="24"/>
        </w:rPr>
        <w:t xml:space="preserve">: </w:t>
      </w:r>
      <w:r w:rsidR="009040E5" w:rsidRPr="009040E5">
        <w:rPr>
          <w:rFonts w:ascii="Times New Roman" w:hAnsi="Times New Roman" w:cs="Times New Roman"/>
          <w:sz w:val="24"/>
          <w:u w:val="single"/>
        </w:rPr>
        <w:tab/>
      </w:r>
      <w:r w:rsidR="009040E5" w:rsidRPr="009040E5">
        <w:rPr>
          <w:rFonts w:ascii="Times New Roman" w:hAnsi="Times New Roman" w:cs="Times New Roman"/>
          <w:sz w:val="24"/>
          <w:u w:val="single"/>
        </w:rPr>
        <w:tab/>
      </w:r>
      <w:r w:rsidR="009040E5" w:rsidRPr="009040E5">
        <w:rPr>
          <w:rFonts w:ascii="Times New Roman" w:hAnsi="Times New Roman" w:cs="Times New Roman"/>
          <w:sz w:val="24"/>
          <w:u w:val="single"/>
        </w:rPr>
        <w:tab/>
      </w:r>
      <w:r w:rsidR="009040E5" w:rsidRPr="009040E5">
        <w:rPr>
          <w:rFonts w:ascii="Times New Roman" w:hAnsi="Times New Roman" w:cs="Times New Roman"/>
          <w:sz w:val="24"/>
          <w:u w:val="single"/>
        </w:rPr>
        <w:tab/>
      </w:r>
      <w:r w:rsidR="009040E5" w:rsidRPr="009040E5">
        <w:rPr>
          <w:rFonts w:ascii="Times New Roman" w:hAnsi="Times New Roman" w:cs="Times New Roman"/>
          <w:sz w:val="24"/>
          <w:u w:val="single"/>
        </w:rPr>
        <w:tab/>
      </w:r>
      <w:r w:rsidR="009040E5" w:rsidRPr="009040E5">
        <w:rPr>
          <w:rFonts w:ascii="Times New Roman" w:hAnsi="Times New Roman" w:cs="Times New Roman"/>
          <w:sz w:val="24"/>
          <w:u w:val="single"/>
        </w:rPr>
        <w:tab/>
      </w:r>
      <w:r>
        <w:t xml:space="preserve"> </w:t>
      </w:r>
    </w:p>
    <w:p w14:paraId="4E25667F" w14:textId="77777777" w:rsidR="00E031C1" w:rsidRPr="00E031C1" w:rsidRDefault="00E031C1" w:rsidP="009040E5">
      <w:pPr>
        <w:autoSpaceDE w:val="0"/>
        <w:autoSpaceDN w:val="0"/>
        <w:adjustRightInd w:val="0"/>
        <w:spacing w:after="0" w:line="240" w:lineRule="auto"/>
        <w:rPr>
          <w:rFonts w:ascii="Times New Roman" w:hAnsi="Times New Roman" w:cs="Times New Roman"/>
          <w:sz w:val="24"/>
          <w:u w:val="single"/>
        </w:rPr>
      </w:pPr>
      <w:r>
        <w:rPr>
          <w:rFonts w:ascii="Times New Roman" w:hAnsi="Times New Roman" w:cs="Times New Roman"/>
          <w:sz w:val="24"/>
        </w:rPr>
        <w:t xml:space="preserve">TRUSTEE (if any):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0BD9F081"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CASE NO.: </w:t>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Pr="009040E5">
        <w:rPr>
          <w:rFonts w:ascii="Times New Roman" w:hAnsi="Times New Roman" w:cs="Times New Roman"/>
          <w:sz w:val="24"/>
          <w:u w:val="single"/>
        </w:rPr>
        <w:tab/>
      </w:r>
      <w:r w:rsidR="00E031C1">
        <w:rPr>
          <w:rFonts w:ascii="Times New Roman" w:hAnsi="Times New Roman" w:cs="Times New Roman"/>
          <w:sz w:val="24"/>
          <w:u w:val="single"/>
        </w:rPr>
        <w:tab/>
      </w:r>
      <w:r w:rsidR="00E031C1">
        <w:rPr>
          <w:rFonts w:ascii="Times New Roman" w:hAnsi="Times New Roman" w:cs="Times New Roman"/>
          <w:sz w:val="24"/>
          <w:u w:val="single"/>
        </w:rPr>
        <w:tab/>
      </w:r>
    </w:p>
    <w:p w14:paraId="42EC3A96" w14:textId="77777777" w:rsidR="009040E5" w:rsidRPr="009040E5" w:rsidRDefault="009040E5" w:rsidP="009040E5">
      <w:pPr>
        <w:autoSpaceDE w:val="0"/>
        <w:autoSpaceDN w:val="0"/>
        <w:adjustRightInd w:val="0"/>
        <w:spacing w:after="0" w:line="240" w:lineRule="auto"/>
        <w:rPr>
          <w:rFonts w:ascii="Times New Roman" w:hAnsi="Times New Roman" w:cs="Times New Roman"/>
          <w:sz w:val="24"/>
          <w:u w:val="single"/>
        </w:rPr>
      </w:pPr>
      <w:r w:rsidRPr="009040E5">
        <w:rPr>
          <w:rFonts w:ascii="Times New Roman" w:hAnsi="Times New Roman" w:cs="Times New Roman"/>
          <w:sz w:val="24"/>
        </w:rPr>
        <w:t xml:space="preserve">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00E031C1">
        <w:rPr>
          <w:rFonts w:ascii="Times New Roman" w:hAnsi="Times New Roman" w:cs="Times New Roman"/>
          <w:sz w:val="24"/>
          <w:u w:val="single"/>
        </w:rPr>
        <w:tab/>
      </w:r>
      <w:r w:rsidR="00E031C1">
        <w:rPr>
          <w:rFonts w:ascii="Times New Roman" w:hAnsi="Times New Roman" w:cs="Times New Roman"/>
          <w:sz w:val="24"/>
          <w:u w:val="single"/>
        </w:rPr>
        <w:tab/>
      </w:r>
    </w:p>
    <w:p w14:paraId="7B906F65" w14:textId="77777777" w:rsidR="009040E5" w:rsidRDefault="009040E5" w:rsidP="009040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F0E6CE6" w14:textId="77777777" w:rsidR="00BE7498" w:rsidRPr="00CD6092" w:rsidRDefault="00CE14C1" w:rsidP="00BE7498">
      <w:pPr>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b/>
          <w:bCs/>
          <w:sz w:val="20"/>
          <w:szCs w:val="24"/>
        </w:rPr>
        <w:t>Applicable Law</w:t>
      </w:r>
      <w:r w:rsidR="00BE7498" w:rsidRPr="009040E5">
        <w:rPr>
          <w:rFonts w:ascii="Times New Roman" w:hAnsi="Times New Roman" w:cs="Times New Roman"/>
          <w:b/>
          <w:bCs/>
          <w:sz w:val="20"/>
          <w:szCs w:val="24"/>
        </w:rPr>
        <w:t xml:space="preserve">: </w:t>
      </w:r>
      <w:r w:rsidR="00CD6092">
        <w:rPr>
          <w:rFonts w:ascii="Times New Roman" w:hAnsi="Times New Roman" w:cs="Times New Roman"/>
          <w:bCs/>
          <w:sz w:val="20"/>
          <w:szCs w:val="24"/>
        </w:rPr>
        <w:t xml:space="preserve"> F.S. </w:t>
      </w:r>
      <w:r w:rsidR="004B20C4">
        <w:rPr>
          <w:rFonts w:ascii="Times New Roman" w:hAnsi="Times New Roman" w:cs="Times New Roman"/>
          <w:bCs/>
          <w:sz w:val="20"/>
          <w:szCs w:val="24"/>
        </w:rPr>
        <w:t>§§ 736.0201-736.0207 (Judicial Proceedings in Florida Trust Code); F.S. §736.0201(4)(b) (judicial proceedings to appoint or remove a trustee permitted)</w:t>
      </w:r>
    </w:p>
    <w:p w14:paraId="1774B376" w14:textId="77777777" w:rsidR="00FF3EEC" w:rsidRPr="007B1130" w:rsidRDefault="00FF3EEC" w:rsidP="00BE7498">
      <w:pPr>
        <w:autoSpaceDE w:val="0"/>
        <w:autoSpaceDN w:val="0"/>
        <w:adjustRightInd w:val="0"/>
        <w:spacing w:after="0" w:line="240" w:lineRule="auto"/>
        <w:rPr>
          <w:rFonts w:ascii="Times New Roman" w:hAnsi="Times New Roman" w:cs="Times New Roman"/>
          <w:b/>
          <w:bCs/>
          <w:sz w:val="20"/>
          <w:szCs w:val="24"/>
        </w:rPr>
      </w:pPr>
    </w:p>
    <w:p w14:paraId="73156BBD" w14:textId="77777777" w:rsidR="00BE7498" w:rsidRDefault="00BE7498" w:rsidP="00BE7498">
      <w:pPr>
        <w:autoSpaceDE w:val="0"/>
        <w:autoSpaceDN w:val="0"/>
        <w:adjustRightInd w:val="0"/>
        <w:spacing w:after="0" w:line="240" w:lineRule="auto"/>
        <w:jc w:val="center"/>
        <w:rPr>
          <w:rFonts w:ascii="Times New Roman" w:hAnsi="Times New Roman" w:cs="Times New Roman"/>
          <w:b/>
          <w:bCs/>
          <w:sz w:val="24"/>
          <w:szCs w:val="24"/>
          <w:u w:val="single"/>
        </w:rPr>
      </w:pPr>
      <w:r w:rsidRPr="00122AA3">
        <w:rPr>
          <w:rFonts w:ascii="Times New Roman" w:hAnsi="Times New Roman" w:cs="Times New Roman"/>
          <w:b/>
          <w:bCs/>
          <w:sz w:val="24"/>
          <w:szCs w:val="24"/>
          <w:u w:val="single"/>
        </w:rPr>
        <w:t>CHECKLIST</w:t>
      </w:r>
    </w:p>
    <w:p w14:paraId="17D32281" w14:textId="77777777" w:rsidR="007B1130" w:rsidRPr="007B1130" w:rsidRDefault="007B1130" w:rsidP="00BE7498">
      <w:pPr>
        <w:autoSpaceDE w:val="0"/>
        <w:autoSpaceDN w:val="0"/>
        <w:adjustRightInd w:val="0"/>
        <w:spacing w:after="0" w:line="240" w:lineRule="auto"/>
        <w:jc w:val="center"/>
        <w:rPr>
          <w:rFonts w:ascii="Times New Roman" w:hAnsi="Times New Roman" w:cs="Times New Roman"/>
          <w:b/>
          <w:bCs/>
          <w:sz w:val="20"/>
          <w:szCs w:val="24"/>
          <w:u w:val="single"/>
        </w:rPr>
      </w:pPr>
    </w:p>
    <w:p w14:paraId="19DF779F" w14:textId="77777777" w:rsidR="00D93060" w:rsidRPr="00E031C1" w:rsidRDefault="00D93060" w:rsidP="00D93060">
      <w:pPr>
        <w:autoSpaceDE w:val="0"/>
        <w:autoSpaceDN w:val="0"/>
        <w:adjustRightInd w:val="0"/>
        <w:spacing w:after="0" w:line="240" w:lineRule="auto"/>
        <w:rPr>
          <w:u w:val="single"/>
        </w:rPr>
      </w:pPr>
      <w:r>
        <w:rPr>
          <w:rFonts w:ascii="Times New Roman" w:hAnsi="Times New Roman" w:cs="Times New Roman"/>
          <w:b/>
          <w:sz w:val="24"/>
          <w:szCs w:val="24"/>
        </w:rPr>
        <w:t>Name of Trust:</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FCD08D" w14:textId="77777777" w:rsidR="00BE7498" w:rsidRDefault="00BE7498" w:rsidP="00BE7498">
      <w:pPr>
        <w:autoSpaceDE w:val="0"/>
        <w:autoSpaceDN w:val="0"/>
        <w:adjustRightInd w:val="0"/>
        <w:spacing w:after="0" w:line="240" w:lineRule="auto"/>
        <w:rPr>
          <w:rFonts w:ascii="Times New Roman" w:hAnsi="Times New Roman" w:cs="Times New Roman"/>
          <w:b/>
          <w:bCs/>
          <w:sz w:val="24"/>
          <w:szCs w:val="24"/>
          <w:u w:val="single"/>
        </w:rPr>
      </w:pPr>
    </w:p>
    <w:p w14:paraId="79D97721" w14:textId="77777777" w:rsidR="00D93060" w:rsidRPr="00D93060" w:rsidRDefault="00D93060" w:rsidP="00D93060">
      <w:pPr>
        <w:autoSpaceDE w:val="0"/>
        <w:autoSpaceDN w:val="0"/>
        <w:adjustRightInd w:val="0"/>
        <w:spacing w:after="0" w:line="240" w:lineRule="auto"/>
        <w:rPr>
          <w:b/>
          <w:u w:val="single"/>
        </w:rPr>
      </w:pPr>
      <w:r w:rsidRPr="00D93060">
        <w:rPr>
          <w:rFonts w:ascii="Times New Roman" w:hAnsi="Times New Roman" w:cs="Times New Roman"/>
          <w:b/>
          <w:bCs/>
          <w:sz w:val="24"/>
          <w:szCs w:val="24"/>
        </w:rPr>
        <w:t>Settlor(s)</w:t>
      </w:r>
      <w:r w:rsidRPr="00D93060">
        <w:rPr>
          <w:rFonts w:ascii="Times New Roman" w:hAnsi="Times New Roman" w:cs="Times New Roman"/>
          <w:b/>
          <w:sz w:val="24"/>
          <w:szCs w:val="24"/>
        </w:rPr>
        <w:t>:</w:t>
      </w:r>
      <w:r w:rsidRPr="00D93060">
        <w:rPr>
          <w:rFonts w:ascii="Times New Roman" w:hAnsi="Times New Roman" w:cs="Times New Roman"/>
          <w:b/>
          <w:sz w:val="24"/>
          <w:szCs w:val="24"/>
          <w:u w:val="single"/>
        </w:rPr>
        <w:tab/>
      </w:r>
      <w:r>
        <w:rPr>
          <w:rFonts w:ascii="Times New Roman" w:hAnsi="Times New Roman" w:cs="Times New Roman"/>
          <w:b/>
          <w:sz w:val="24"/>
          <w:szCs w:val="24"/>
          <w:u w:val="single"/>
        </w:rPr>
        <w:tab/>
      </w:r>
      <w:r w:rsidRPr="00D93060">
        <w:rPr>
          <w:rFonts w:ascii="Times New Roman" w:hAnsi="Times New Roman" w:cs="Times New Roman"/>
          <w:b/>
          <w:sz w:val="24"/>
          <w:szCs w:val="24"/>
          <w:u w:val="single"/>
        </w:rPr>
        <w:tab/>
      </w:r>
      <w:r w:rsidRPr="00D93060">
        <w:rPr>
          <w:b/>
          <w:u w:val="single"/>
        </w:rPr>
        <w:tab/>
      </w:r>
      <w:r w:rsidRPr="00D93060">
        <w:rPr>
          <w:b/>
          <w:u w:val="single"/>
        </w:rPr>
        <w:tab/>
      </w:r>
      <w:r w:rsidRPr="00D93060">
        <w:rPr>
          <w:b/>
          <w:u w:val="single"/>
        </w:rPr>
        <w:tab/>
      </w:r>
      <w:r w:rsidRPr="00D93060">
        <w:rPr>
          <w:b/>
          <w:u w:val="single"/>
        </w:rPr>
        <w:tab/>
      </w:r>
      <w:r w:rsidRPr="00D93060">
        <w:rPr>
          <w:b/>
          <w:u w:val="single"/>
        </w:rPr>
        <w:tab/>
      </w:r>
      <w:r w:rsidRPr="00D93060">
        <w:rPr>
          <w:b/>
          <w:u w:val="single"/>
        </w:rPr>
        <w:tab/>
      </w:r>
      <w:r w:rsidRPr="00D93060">
        <w:rPr>
          <w:b/>
          <w:u w:val="single"/>
        </w:rPr>
        <w:tab/>
      </w:r>
    </w:p>
    <w:p w14:paraId="26BC18E3" w14:textId="77777777" w:rsidR="00D93060" w:rsidRDefault="00D93060" w:rsidP="00BE7498">
      <w:pPr>
        <w:autoSpaceDE w:val="0"/>
        <w:autoSpaceDN w:val="0"/>
        <w:adjustRightInd w:val="0"/>
        <w:spacing w:after="0" w:line="240" w:lineRule="auto"/>
        <w:rPr>
          <w:rFonts w:ascii="Times New Roman" w:hAnsi="Times New Roman" w:cs="Times New Roman"/>
          <w:bCs/>
          <w:sz w:val="20"/>
          <w:szCs w:val="24"/>
        </w:rPr>
      </w:pPr>
      <w:r>
        <w:rPr>
          <w:rFonts w:ascii="Times New Roman" w:hAnsi="Times New Roman" w:cs="Times New Roman"/>
          <w:bCs/>
          <w:sz w:val="20"/>
          <w:szCs w:val="24"/>
        </w:rPr>
        <w:t>(if deceased, provide copy(ies) of death certificate(s)</w:t>
      </w:r>
      <w:r w:rsidR="006972BE">
        <w:rPr>
          <w:rFonts w:ascii="Times New Roman" w:hAnsi="Times New Roman" w:cs="Times New Roman"/>
          <w:bCs/>
          <w:sz w:val="20"/>
          <w:szCs w:val="24"/>
        </w:rPr>
        <w:t xml:space="preserve">. </w:t>
      </w:r>
      <w:r w:rsidR="006972BE" w:rsidRPr="006972BE">
        <w:rPr>
          <w:rFonts w:ascii="Times New Roman" w:hAnsi="Times New Roman" w:cs="Times New Roman"/>
          <w:bCs/>
          <w:sz w:val="20"/>
          <w:szCs w:val="20"/>
        </w:rPr>
        <w:t xml:space="preserve">See </w:t>
      </w:r>
      <w:commentRangeStart w:id="1"/>
      <w:r w:rsidR="006972BE" w:rsidRPr="006972BE">
        <w:rPr>
          <w:rFonts w:ascii="Times New Roman" w:hAnsi="Times New Roman" w:cs="Times New Roman"/>
          <w:sz w:val="20"/>
          <w:szCs w:val="20"/>
        </w:rPr>
        <w:t>F.S. §731.103(1)</w:t>
      </w:r>
      <w:commentRangeEnd w:id="1"/>
      <w:r w:rsidR="006972BE" w:rsidRPr="006972BE">
        <w:rPr>
          <w:rStyle w:val="CommentReference"/>
          <w:sz w:val="20"/>
          <w:szCs w:val="20"/>
        </w:rPr>
        <w:commentReference w:id="1"/>
      </w:r>
      <w:r w:rsidR="006972BE" w:rsidRPr="006972BE">
        <w:rPr>
          <w:rFonts w:ascii="Times New Roman" w:hAnsi="Times New Roman" w:cs="Times New Roman"/>
          <w:sz w:val="20"/>
          <w:szCs w:val="20"/>
        </w:rPr>
        <w:t>, Fla. Prob. R. 5.171(a</w:t>
      </w:r>
      <w:r w:rsidRPr="006972BE">
        <w:rPr>
          <w:rFonts w:ascii="Times New Roman" w:hAnsi="Times New Roman" w:cs="Times New Roman"/>
          <w:bCs/>
          <w:sz w:val="20"/>
          <w:szCs w:val="20"/>
        </w:rPr>
        <w:t>)</w:t>
      </w:r>
      <w:r w:rsidR="006972BE">
        <w:rPr>
          <w:rFonts w:ascii="Times New Roman" w:hAnsi="Times New Roman" w:cs="Times New Roman"/>
          <w:bCs/>
          <w:sz w:val="20"/>
          <w:szCs w:val="20"/>
        </w:rPr>
        <w:t>)</w:t>
      </w:r>
    </w:p>
    <w:p w14:paraId="19138586" w14:textId="77777777" w:rsidR="00D93060" w:rsidRPr="00D93060" w:rsidRDefault="00D93060" w:rsidP="00BE7498">
      <w:pPr>
        <w:autoSpaceDE w:val="0"/>
        <w:autoSpaceDN w:val="0"/>
        <w:adjustRightInd w:val="0"/>
        <w:spacing w:after="0" w:line="240" w:lineRule="auto"/>
        <w:rPr>
          <w:rFonts w:ascii="Times New Roman" w:hAnsi="Times New Roman" w:cs="Times New Roman"/>
          <w:bCs/>
          <w:sz w:val="24"/>
          <w:szCs w:val="24"/>
        </w:rPr>
      </w:pPr>
    </w:p>
    <w:p w14:paraId="1CF61CFB" w14:textId="77777777" w:rsidR="004B20C4" w:rsidRDefault="004B20C4" w:rsidP="004B20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Petition for Construction of a Testamentary Trust within a Probate Estate:    Y</w:t>
      </w:r>
      <w:r w:rsidR="00122AA3" w:rsidRPr="00122AA3">
        <w:rPr>
          <w:rFonts w:ascii="Times New Roman" w:hAnsi="Times New Roman" w:cs="Times New Roman"/>
          <w:b/>
          <w:bCs/>
          <w:sz w:val="24"/>
          <w:szCs w:val="24"/>
        </w:rPr>
        <w:t xml:space="preserve">es  </w:t>
      </w:r>
      <w:r w:rsidR="00122AA3" w:rsidRPr="00122AA3">
        <w:rPr>
          <w:rFonts w:ascii="Times New Roman" w:hAnsi="Times New Roman" w:cs="Times New Roman"/>
          <w:b/>
          <w:bCs/>
          <w:sz w:val="24"/>
          <w:szCs w:val="24"/>
        </w:rPr>
        <w:tab/>
        <w:t>/     No</w:t>
      </w:r>
      <w:r w:rsidR="00122AA3" w:rsidRPr="00122AA3">
        <w:rPr>
          <w:rFonts w:ascii="Times New Roman" w:hAnsi="Times New Roman" w:cs="Times New Roman"/>
          <w:b/>
          <w:bCs/>
          <w:sz w:val="24"/>
          <w:szCs w:val="24"/>
        </w:rPr>
        <w:tab/>
      </w:r>
    </w:p>
    <w:p w14:paraId="28C27E9C" w14:textId="77777777" w:rsidR="00122AA3" w:rsidRPr="00E031C1" w:rsidRDefault="004B20C4" w:rsidP="00BE7498">
      <w:pPr>
        <w:autoSpaceDE w:val="0"/>
        <w:autoSpaceDN w:val="0"/>
        <w:adjustRightInd w:val="0"/>
        <w:spacing w:after="0" w:line="240" w:lineRule="auto"/>
        <w:rPr>
          <w:rFonts w:ascii="Times New Roman" w:hAnsi="Times New Roman" w:cs="Times New Roman"/>
          <w:bCs/>
          <w:sz w:val="20"/>
          <w:szCs w:val="24"/>
        </w:rPr>
      </w:pPr>
      <w:r w:rsidRPr="00E031C1">
        <w:rPr>
          <w:rFonts w:ascii="Times New Roman" w:hAnsi="Times New Roman" w:cs="Times New Roman"/>
          <w:bCs/>
          <w:sz w:val="20"/>
          <w:szCs w:val="24"/>
        </w:rPr>
        <w:t>(If yes, the proceeding shall be governed by the Florida Probate Rules. See F.S. § 736.0201(5))</w:t>
      </w:r>
      <w:r w:rsidR="00122AA3" w:rsidRPr="00E031C1">
        <w:rPr>
          <w:rFonts w:ascii="Times New Roman" w:hAnsi="Times New Roman" w:cs="Times New Roman"/>
          <w:bCs/>
          <w:sz w:val="20"/>
          <w:szCs w:val="24"/>
        </w:rPr>
        <w:tab/>
      </w:r>
    </w:p>
    <w:p w14:paraId="487FEDB4" w14:textId="77777777" w:rsidR="004B20C4" w:rsidRDefault="004B20C4" w:rsidP="00BE7498">
      <w:pPr>
        <w:autoSpaceDE w:val="0"/>
        <w:autoSpaceDN w:val="0"/>
        <w:adjustRightInd w:val="0"/>
        <w:spacing w:after="0" w:line="240" w:lineRule="auto"/>
        <w:rPr>
          <w:rFonts w:ascii="Times New Roman" w:hAnsi="Times New Roman" w:cs="Times New Roman"/>
          <w:b/>
          <w:sz w:val="24"/>
          <w:szCs w:val="24"/>
        </w:rPr>
      </w:pPr>
    </w:p>
    <w:p w14:paraId="6ECEF3B8" w14:textId="77777777" w:rsidR="004B20C4" w:rsidRDefault="004B20C4" w:rsidP="00BE749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Governing Law / Place of Administration of Trust: Florida   /    Foreign Trust (Other)</w:t>
      </w:r>
    </w:p>
    <w:p w14:paraId="1468D82D" w14:textId="77777777" w:rsidR="004B20C4" w:rsidRPr="00E031C1" w:rsidRDefault="004B20C4" w:rsidP="00D93060">
      <w:pPr>
        <w:autoSpaceDE w:val="0"/>
        <w:autoSpaceDN w:val="0"/>
        <w:adjustRightInd w:val="0"/>
        <w:spacing w:after="0" w:line="240" w:lineRule="auto"/>
        <w:jc w:val="both"/>
        <w:rPr>
          <w:rFonts w:ascii="Times New Roman" w:hAnsi="Times New Roman" w:cs="Times New Roman"/>
          <w:sz w:val="20"/>
          <w:szCs w:val="24"/>
        </w:rPr>
      </w:pPr>
      <w:r w:rsidRPr="00E031C1">
        <w:rPr>
          <w:rFonts w:ascii="Times New Roman" w:hAnsi="Times New Roman" w:cs="Times New Roman"/>
          <w:sz w:val="20"/>
          <w:szCs w:val="24"/>
        </w:rPr>
        <w:t xml:space="preserve">(If other, see </w:t>
      </w:r>
      <w:r w:rsidRPr="00E031C1">
        <w:rPr>
          <w:rFonts w:ascii="Times New Roman" w:hAnsi="Times New Roman" w:cs="Times New Roman"/>
          <w:bCs/>
          <w:sz w:val="20"/>
          <w:szCs w:val="24"/>
        </w:rPr>
        <w:t xml:space="preserve">F.S. § 736.0205 (“Over the objection of a party, the court shall not entertain proceedings under s. 736.0201 of a trust registered, or having its principal place of administration, in another state unless all interested parties could not be bound by litigation in the courts of the state where the trust is registered </w:t>
      </w:r>
      <w:r w:rsidR="00E031C1" w:rsidRPr="00E031C1">
        <w:rPr>
          <w:rFonts w:ascii="Times New Roman" w:hAnsi="Times New Roman" w:cs="Times New Roman"/>
          <w:bCs/>
          <w:sz w:val="20"/>
          <w:szCs w:val="24"/>
        </w:rPr>
        <w:t>or has it’s principal place of administration</w:t>
      </w:r>
      <w:r w:rsidR="00D93060">
        <w:rPr>
          <w:rFonts w:ascii="Times New Roman" w:hAnsi="Times New Roman" w:cs="Times New Roman"/>
          <w:bCs/>
          <w:sz w:val="20"/>
          <w:szCs w:val="24"/>
        </w:rPr>
        <w:t>.</w:t>
      </w:r>
      <w:r w:rsidR="00E031C1" w:rsidRPr="00E031C1">
        <w:rPr>
          <w:rFonts w:ascii="Times New Roman" w:hAnsi="Times New Roman" w:cs="Times New Roman"/>
          <w:bCs/>
          <w:sz w:val="20"/>
          <w:szCs w:val="24"/>
        </w:rPr>
        <w:t>”))</w:t>
      </w:r>
    </w:p>
    <w:p w14:paraId="1539F36B" w14:textId="77777777" w:rsidR="004B20C4" w:rsidRDefault="004B20C4" w:rsidP="00BE749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6B3C04C5" w14:textId="77777777" w:rsidR="00E031C1" w:rsidRPr="00E031C1" w:rsidRDefault="00E031C1" w:rsidP="00BE7498">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Location of Trust Provision(s) Regarding </w:t>
      </w:r>
      <w:r w:rsidR="00316940">
        <w:rPr>
          <w:rFonts w:ascii="Times New Roman" w:hAnsi="Times New Roman" w:cs="Times New Roman"/>
          <w:b/>
          <w:sz w:val="24"/>
          <w:szCs w:val="24"/>
        </w:rPr>
        <w:t xml:space="preserve">Successor </w:t>
      </w:r>
      <w:r>
        <w:rPr>
          <w:rFonts w:ascii="Times New Roman" w:hAnsi="Times New Roman" w:cs="Times New Roman"/>
          <w:b/>
          <w:sz w:val="24"/>
          <w:szCs w:val="24"/>
        </w:rPr>
        <w:t>Trustee</w:t>
      </w:r>
      <w:r w:rsidR="00D93060">
        <w:rPr>
          <w:rFonts w:ascii="Times New Roman" w:hAnsi="Times New Roman" w:cs="Times New Roman"/>
          <w:b/>
          <w:sz w:val="24"/>
          <w:szCs w:val="24"/>
        </w:rPr>
        <w:t>(s)</w:t>
      </w:r>
      <w:r>
        <w:rPr>
          <w:rFonts w:ascii="Times New Roman" w:hAnsi="Times New Roman" w:cs="Times New Roman"/>
          <w:b/>
          <w:sz w:val="24"/>
          <w:szCs w:val="24"/>
        </w:rPr>
        <w:t>:</w:t>
      </w:r>
      <w:r w:rsidRPr="00E031C1">
        <w:rPr>
          <w:rFonts w:ascii="Times New Roman" w:hAnsi="Times New Roman" w:cs="Times New Roman"/>
          <w:sz w:val="24"/>
          <w:szCs w:val="24"/>
          <w:u w:val="single"/>
        </w:rPr>
        <w:tab/>
      </w:r>
      <w:r w:rsidRPr="00E031C1">
        <w:rPr>
          <w:rFonts w:ascii="Times New Roman" w:hAnsi="Times New Roman" w:cs="Times New Roman"/>
          <w:sz w:val="24"/>
          <w:szCs w:val="24"/>
          <w:u w:val="single"/>
        </w:rPr>
        <w:tab/>
      </w:r>
      <w:r w:rsidRPr="00E031C1">
        <w:rPr>
          <w:rFonts w:ascii="Times New Roman" w:hAnsi="Times New Roman" w:cs="Times New Roman"/>
          <w:sz w:val="24"/>
          <w:szCs w:val="24"/>
          <w:u w:val="single"/>
        </w:rPr>
        <w:tab/>
      </w:r>
      <w:r w:rsidRPr="00E031C1">
        <w:rPr>
          <w:rFonts w:ascii="Times New Roman" w:hAnsi="Times New Roman" w:cs="Times New Roman"/>
          <w:sz w:val="24"/>
          <w:szCs w:val="24"/>
          <w:u w:val="single"/>
        </w:rPr>
        <w:tab/>
      </w:r>
    </w:p>
    <w:p w14:paraId="788FDC8B" w14:textId="77777777" w:rsidR="00E031C1" w:rsidRDefault="00E031C1" w:rsidP="004B20C4">
      <w:pPr>
        <w:autoSpaceDE w:val="0"/>
        <w:autoSpaceDN w:val="0"/>
        <w:adjustRightInd w:val="0"/>
        <w:spacing w:after="0" w:line="240" w:lineRule="auto"/>
        <w:rPr>
          <w:rFonts w:ascii="Times New Roman" w:hAnsi="Times New Roman" w:cs="Times New Roman"/>
          <w:b/>
          <w:sz w:val="24"/>
          <w:szCs w:val="24"/>
        </w:rPr>
      </w:pPr>
    </w:p>
    <w:p w14:paraId="420CBEC0" w14:textId="77777777" w:rsidR="004B20C4" w:rsidRDefault="004B20C4" w:rsidP="004B20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Jurisdiction and Venue</w:t>
      </w:r>
      <w:r>
        <w:rPr>
          <w:rFonts w:ascii="Times New Roman" w:hAnsi="Times New Roman" w:cs="Times New Roman"/>
          <w:sz w:val="24"/>
          <w:szCs w:val="24"/>
        </w:rPr>
        <w:tab/>
      </w:r>
    </w:p>
    <w:p w14:paraId="7DFEA822" w14:textId="77777777" w:rsidR="004B20C4" w:rsidRDefault="004B20C4" w:rsidP="004B20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20"/>
        <w:gridCol w:w="8118"/>
      </w:tblGrid>
      <w:tr w:rsidR="004B20C4" w14:paraId="3D1C1672" w14:textId="77777777" w:rsidTr="0072515C">
        <w:tc>
          <w:tcPr>
            <w:tcW w:w="738" w:type="dxa"/>
          </w:tcPr>
          <w:p w14:paraId="2D851F22" w14:textId="77777777" w:rsidR="004B20C4" w:rsidRPr="00122AA3" w:rsidRDefault="004B20C4"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gridSpan w:val="2"/>
          </w:tcPr>
          <w:p w14:paraId="67081BB7" w14:textId="77777777" w:rsidR="004B20C4" w:rsidRDefault="00E031C1"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Jurisdiction</w:t>
            </w:r>
            <w:r w:rsidR="004B20C4">
              <w:rPr>
                <w:rFonts w:ascii="Times New Roman" w:hAnsi="Times New Roman" w:cs="Times New Roman"/>
                <w:sz w:val="24"/>
                <w:szCs w:val="24"/>
              </w:rPr>
              <w:t xml:space="preserve"> over Trustee and Beneficiary</w:t>
            </w:r>
            <w:r w:rsidR="00D93060">
              <w:rPr>
                <w:rFonts w:ascii="Times New Roman" w:hAnsi="Times New Roman" w:cs="Times New Roman"/>
                <w:sz w:val="24"/>
                <w:szCs w:val="24"/>
              </w:rPr>
              <w:t xml:space="preserve"> </w:t>
            </w:r>
            <w:r w:rsidR="00D93060" w:rsidRPr="00D93060">
              <w:rPr>
                <w:rFonts w:ascii="Times New Roman" w:hAnsi="Times New Roman" w:cs="Times New Roman"/>
                <w:sz w:val="20"/>
                <w:szCs w:val="20"/>
              </w:rPr>
              <w:t>(</w:t>
            </w:r>
            <w:r w:rsidR="00D93060" w:rsidRPr="00D93060">
              <w:rPr>
                <w:rFonts w:ascii="Times New Roman" w:hAnsi="Times New Roman" w:cs="Times New Roman"/>
                <w:bCs/>
                <w:sz w:val="20"/>
                <w:szCs w:val="20"/>
              </w:rPr>
              <w:t>F.S. § 736.0202)</w:t>
            </w:r>
          </w:p>
        </w:tc>
      </w:tr>
      <w:tr w:rsidR="004B20C4" w14:paraId="1470693F" w14:textId="77777777" w:rsidTr="00175B0F">
        <w:tc>
          <w:tcPr>
            <w:tcW w:w="738" w:type="dxa"/>
          </w:tcPr>
          <w:p w14:paraId="7995DA85" w14:textId="77777777" w:rsidR="004B20C4" w:rsidRDefault="004B20C4"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gridSpan w:val="2"/>
          </w:tcPr>
          <w:p w14:paraId="04ED089F" w14:textId="77777777" w:rsidR="004B20C4"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Subject Matter Jurisdiction of Circuit Court </w:t>
            </w:r>
            <w:r w:rsidRPr="00D93060">
              <w:rPr>
                <w:rFonts w:ascii="Times New Roman" w:hAnsi="Times New Roman" w:cs="Times New Roman"/>
                <w:sz w:val="20"/>
                <w:szCs w:val="20"/>
              </w:rPr>
              <w:t>(</w:t>
            </w:r>
            <w:r w:rsidRPr="00D93060">
              <w:rPr>
                <w:rFonts w:ascii="Times New Roman" w:hAnsi="Times New Roman" w:cs="Times New Roman"/>
                <w:bCs/>
                <w:sz w:val="20"/>
                <w:szCs w:val="20"/>
              </w:rPr>
              <w:t>F.S. § 736.0203)</w:t>
            </w:r>
          </w:p>
        </w:tc>
      </w:tr>
      <w:tr w:rsidR="004B20C4" w14:paraId="16B4FF93" w14:textId="77777777" w:rsidTr="00CF3588">
        <w:tc>
          <w:tcPr>
            <w:tcW w:w="738" w:type="dxa"/>
          </w:tcPr>
          <w:p w14:paraId="3782532E" w14:textId="77777777" w:rsidR="004B20C4" w:rsidRDefault="004B20C4"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gridSpan w:val="2"/>
          </w:tcPr>
          <w:p w14:paraId="1DBDD585" w14:textId="77777777" w:rsidR="004B20C4"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Venue </w:t>
            </w:r>
            <w:r w:rsidRPr="00D93060">
              <w:rPr>
                <w:rFonts w:ascii="Times New Roman" w:hAnsi="Times New Roman" w:cs="Times New Roman"/>
                <w:sz w:val="20"/>
                <w:szCs w:val="20"/>
              </w:rPr>
              <w:t>(</w:t>
            </w:r>
            <w:r w:rsidRPr="00D93060">
              <w:rPr>
                <w:rFonts w:ascii="Times New Roman" w:hAnsi="Times New Roman" w:cs="Times New Roman"/>
                <w:bCs/>
                <w:sz w:val="20"/>
                <w:szCs w:val="20"/>
              </w:rPr>
              <w:t>F.S. § 736.0204)</w:t>
            </w:r>
          </w:p>
        </w:tc>
      </w:tr>
      <w:tr w:rsidR="00D93060" w14:paraId="28171690" w14:textId="77777777" w:rsidTr="00D93060">
        <w:tc>
          <w:tcPr>
            <w:tcW w:w="738" w:type="dxa"/>
          </w:tcPr>
          <w:p w14:paraId="38BD5CFB" w14:textId="77777777" w:rsidR="00D93060" w:rsidRDefault="00D93060" w:rsidP="0005701F">
            <w:pPr>
              <w:autoSpaceDE w:val="0"/>
              <w:autoSpaceDN w:val="0"/>
              <w:adjustRightInd w:val="0"/>
              <w:rPr>
                <w:rFonts w:ascii="Times New Roman" w:hAnsi="Times New Roman" w:cs="Times New Roman"/>
                <w:sz w:val="24"/>
                <w:szCs w:val="24"/>
              </w:rPr>
            </w:pPr>
          </w:p>
        </w:tc>
        <w:tc>
          <w:tcPr>
            <w:tcW w:w="720" w:type="dxa"/>
          </w:tcPr>
          <w:p w14:paraId="53A4D3F6"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118" w:type="dxa"/>
          </w:tcPr>
          <w:p w14:paraId="756468D8" w14:textId="77777777" w:rsidR="00D93060" w:rsidRP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County where venue is proper under Ch. 47, </w:t>
            </w:r>
            <w:r>
              <w:rPr>
                <w:rFonts w:ascii="Times New Roman" w:hAnsi="Times New Roman" w:cs="Times New Roman"/>
                <w:i/>
                <w:sz w:val="24"/>
                <w:szCs w:val="24"/>
              </w:rPr>
              <w:t>Fla. Stat.</w:t>
            </w:r>
          </w:p>
        </w:tc>
      </w:tr>
      <w:tr w:rsidR="00D93060" w14:paraId="663534C9" w14:textId="77777777" w:rsidTr="00D93060">
        <w:tc>
          <w:tcPr>
            <w:tcW w:w="738" w:type="dxa"/>
          </w:tcPr>
          <w:p w14:paraId="18C961F7" w14:textId="77777777" w:rsidR="00D93060" w:rsidRDefault="00D93060" w:rsidP="0005701F">
            <w:pPr>
              <w:autoSpaceDE w:val="0"/>
              <w:autoSpaceDN w:val="0"/>
              <w:adjustRightInd w:val="0"/>
              <w:rPr>
                <w:rFonts w:ascii="Times New Roman" w:hAnsi="Times New Roman" w:cs="Times New Roman"/>
                <w:sz w:val="24"/>
                <w:szCs w:val="24"/>
              </w:rPr>
            </w:pPr>
          </w:p>
        </w:tc>
        <w:tc>
          <w:tcPr>
            <w:tcW w:w="720" w:type="dxa"/>
          </w:tcPr>
          <w:p w14:paraId="00BFF76F"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118" w:type="dxa"/>
          </w:tcPr>
          <w:p w14:paraId="5F84015D" w14:textId="77777777" w:rsidR="00D93060" w:rsidRDefault="00D93060" w:rsidP="00D9306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County where beneficiary suing/being sued resides or has place of business</w:t>
            </w:r>
          </w:p>
        </w:tc>
      </w:tr>
      <w:tr w:rsidR="00D93060" w14:paraId="759E2715" w14:textId="77777777" w:rsidTr="00D93060">
        <w:tc>
          <w:tcPr>
            <w:tcW w:w="738" w:type="dxa"/>
          </w:tcPr>
          <w:p w14:paraId="2236ECD2" w14:textId="77777777" w:rsidR="00D93060" w:rsidRDefault="00D93060" w:rsidP="0005701F">
            <w:pPr>
              <w:autoSpaceDE w:val="0"/>
              <w:autoSpaceDN w:val="0"/>
              <w:adjustRightInd w:val="0"/>
              <w:rPr>
                <w:rFonts w:ascii="Times New Roman" w:hAnsi="Times New Roman" w:cs="Times New Roman"/>
                <w:sz w:val="24"/>
                <w:szCs w:val="24"/>
              </w:rPr>
            </w:pPr>
          </w:p>
        </w:tc>
        <w:tc>
          <w:tcPr>
            <w:tcW w:w="720" w:type="dxa"/>
          </w:tcPr>
          <w:p w14:paraId="3027FA0C"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118" w:type="dxa"/>
          </w:tcPr>
          <w:p w14:paraId="08B07C53"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County of trust’s principal place of administration</w:t>
            </w:r>
          </w:p>
        </w:tc>
      </w:tr>
    </w:tbl>
    <w:p w14:paraId="4F4E53E7" w14:textId="77777777" w:rsidR="004B20C4" w:rsidRDefault="004B20C4" w:rsidP="00BE7498">
      <w:pPr>
        <w:autoSpaceDE w:val="0"/>
        <w:autoSpaceDN w:val="0"/>
        <w:adjustRightInd w:val="0"/>
        <w:spacing w:after="0" w:line="240" w:lineRule="auto"/>
        <w:rPr>
          <w:rFonts w:ascii="Times New Roman" w:hAnsi="Times New Roman" w:cs="Times New Roman"/>
          <w:b/>
          <w:sz w:val="24"/>
          <w:szCs w:val="24"/>
        </w:rPr>
      </w:pPr>
    </w:p>
    <w:p w14:paraId="0AF5A7C0" w14:textId="77777777" w:rsidR="00D93060" w:rsidRDefault="00D93060" w:rsidP="00D930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Reason For Petition</w:t>
      </w:r>
      <w:r>
        <w:rPr>
          <w:rFonts w:ascii="Times New Roman" w:hAnsi="Times New Roman" w:cs="Times New Roman"/>
          <w:sz w:val="24"/>
          <w:szCs w:val="24"/>
        </w:rPr>
        <w:tab/>
      </w:r>
    </w:p>
    <w:p w14:paraId="0D313AA2" w14:textId="77777777" w:rsidR="00D93060" w:rsidRDefault="00D93060" w:rsidP="00D930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838"/>
      </w:tblGrid>
      <w:tr w:rsidR="00D93060" w14:paraId="7D21C373" w14:textId="77777777" w:rsidTr="0005701F">
        <w:tc>
          <w:tcPr>
            <w:tcW w:w="738" w:type="dxa"/>
          </w:tcPr>
          <w:p w14:paraId="34A31013" w14:textId="77777777" w:rsidR="00D93060" w:rsidRPr="00122AA3"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6EAC7DB8"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Death or Resignation of </w:t>
            </w:r>
            <w:r w:rsidR="007B1130">
              <w:rPr>
                <w:rFonts w:ascii="Times New Roman" w:hAnsi="Times New Roman" w:cs="Times New Roman"/>
                <w:sz w:val="24"/>
                <w:szCs w:val="24"/>
              </w:rPr>
              <w:t>All Nominated</w:t>
            </w:r>
            <w:r>
              <w:rPr>
                <w:rFonts w:ascii="Times New Roman" w:hAnsi="Times New Roman" w:cs="Times New Roman"/>
                <w:sz w:val="24"/>
                <w:szCs w:val="24"/>
              </w:rPr>
              <w:t xml:space="preserve"> Trustees</w:t>
            </w:r>
          </w:p>
          <w:p w14:paraId="6A5FED5C" w14:textId="77777777" w:rsidR="00D93060" w:rsidRDefault="00D93060" w:rsidP="0005701F">
            <w:pPr>
              <w:autoSpaceDE w:val="0"/>
              <w:autoSpaceDN w:val="0"/>
              <w:adjustRightInd w:val="0"/>
              <w:rPr>
                <w:rFonts w:ascii="Times New Roman" w:hAnsi="Times New Roman" w:cs="Times New Roman"/>
                <w:sz w:val="24"/>
                <w:szCs w:val="24"/>
              </w:rPr>
            </w:pPr>
            <w:r w:rsidRPr="00D93060">
              <w:rPr>
                <w:rFonts w:ascii="Times New Roman" w:hAnsi="Times New Roman" w:cs="Times New Roman"/>
                <w:sz w:val="20"/>
                <w:szCs w:val="24"/>
              </w:rPr>
              <w:t>(attach death certificates and resignations, as required</w:t>
            </w:r>
            <w:r>
              <w:rPr>
                <w:rFonts w:ascii="Times New Roman" w:hAnsi="Times New Roman" w:cs="Times New Roman"/>
                <w:sz w:val="20"/>
                <w:szCs w:val="24"/>
              </w:rPr>
              <w:t xml:space="preserve"> to support petition</w:t>
            </w:r>
            <w:r w:rsidRPr="00D93060">
              <w:rPr>
                <w:rFonts w:ascii="Times New Roman" w:hAnsi="Times New Roman" w:cs="Times New Roman"/>
                <w:sz w:val="20"/>
                <w:szCs w:val="24"/>
              </w:rPr>
              <w:t>)</w:t>
            </w:r>
          </w:p>
        </w:tc>
      </w:tr>
      <w:tr w:rsidR="00D93060" w14:paraId="2EC7141E" w14:textId="77777777" w:rsidTr="0005701F">
        <w:tc>
          <w:tcPr>
            <w:tcW w:w="738" w:type="dxa"/>
          </w:tcPr>
          <w:p w14:paraId="13541B99" w14:textId="77777777" w:rsidR="00D93060" w:rsidRDefault="00D93060" w:rsidP="000570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p>
        </w:tc>
        <w:tc>
          <w:tcPr>
            <w:tcW w:w="8838" w:type="dxa"/>
          </w:tcPr>
          <w:p w14:paraId="1CB38A23" w14:textId="77777777" w:rsidR="00D93060" w:rsidRPr="00D93060" w:rsidRDefault="00D93060" w:rsidP="0005701F">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rPr>
              <w:t xml:space="preserve">Other Explain: </w:t>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r w:rsidRPr="00D93060">
              <w:rPr>
                <w:rFonts w:ascii="Times New Roman" w:hAnsi="Times New Roman" w:cs="Times New Roman"/>
                <w:bCs/>
                <w:sz w:val="24"/>
                <w:szCs w:val="24"/>
                <w:u w:val="single"/>
              </w:rPr>
              <w:tab/>
            </w:r>
          </w:p>
        </w:tc>
      </w:tr>
    </w:tbl>
    <w:p w14:paraId="265B8D9B" w14:textId="77777777" w:rsidR="00122AA3" w:rsidRPr="00122AA3" w:rsidRDefault="00122AA3" w:rsidP="00BE7498">
      <w:pPr>
        <w:autoSpaceDE w:val="0"/>
        <w:autoSpaceDN w:val="0"/>
        <w:adjustRightInd w:val="0"/>
        <w:spacing w:after="0" w:line="240" w:lineRule="auto"/>
        <w:rPr>
          <w:rFonts w:ascii="Times New Roman" w:hAnsi="Times New Roman" w:cs="Times New Roman"/>
          <w:sz w:val="24"/>
          <w:szCs w:val="24"/>
        </w:rPr>
      </w:pPr>
    </w:p>
    <w:p w14:paraId="21542A75" w14:textId="77777777" w:rsidR="00BE7498" w:rsidRDefault="00A81548" w:rsidP="00A81548">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COMMENTS: </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34ED985B" w14:textId="77777777" w:rsidR="00316940" w:rsidRDefault="00316940" w:rsidP="00A81548">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19FAAA56" w14:textId="77777777" w:rsidR="00316940" w:rsidRDefault="00316940" w:rsidP="00A81548">
      <w:pPr>
        <w:autoSpaceDE w:val="0"/>
        <w:autoSpaceDN w:val="0"/>
        <w:adjustRightInd w:val="0"/>
        <w:spacing w:after="0" w:line="240" w:lineRule="auto"/>
        <w:jc w:val="both"/>
        <w:rPr>
          <w:rFonts w:ascii="Times New Roman" w:hAnsi="Times New Roman" w:cs="Times New Roman"/>
          <w:sz w:val="20"/>
          <w:szCs w:val="24"/>
        </w:rPr>
      </w:pPr>
    </w:p>
    <w:p w14:paraId="40655F76" w14:textId="77777777" w:rsidR="00BE7498" w:rsidRPr="00A81548" w:rsidRDefault="00E031C1" w:rsidP="00A81548">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Under</w:t>
      </w:r>
      <w:r w:rsidR="00A81548" w:rsidRPr="00A81548">
        <w:rPr>
          <w:rFonts w:ascii="Times New Roman" w:hAnsi="Times New Roman" w:cs="Times New Roman"/>
          <w:sz w:val="20"/>
          <w:szCs w:val="24"/>
        </w:rPr>
        <w:t xml:space="preserve"> F.S. § </w:t>
      </w:r>
      <w:r>
        <w:rPr>
          <w:rFonts w:ascii="Times New Roman" w:hAnsi="Times New Roman" w:cs="Times New Roman"/>
          <w:sz w:val="20"/>
          <w:szCs w:val="24"/>
        </w:rPr>
        <w:t xml:space="preserve">736.0111(4)(d), (5) (“Nonjudicial settlement agreements”) all “interested persons” may resolve a trust administration by means of a nonjudicial settlement agreement regarding the “resignation or appointment of a trustee…” and any interested person may request the court to approve or disprove a nonjudicial settlement agreement. </w:t>
      </w:r>
    </w:p>
    <w:sectPr w:rsidR="00BE7498" w:rsidRPr="00A815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Kuhns" w:date="2015-08-26T13:53:00Z" w:initials="JK">
    <w:p w14:paraId="0C0C10E1" w14:textId="77777777" w:rsidR="006972BE" w:rsidRPr="009D2728" w:rsidRDefault="006972BE" w:rsidP="006972BE">
      <w:pPr>
        <w:rPr>
          <w:rFonts w:ascii="Verdana" w:eastAsia="Times New Roman" w:hAnsi="Verdana" w:cs="Times New Roman"/>
          <w:sz w:val="20"/>
          <w:szCs w:val="20"/>
        </w:rPr>
      </w:pPr>
      <w:r>
        <w:rPr>
          <w:rStyle w:val="CommentReference"/>
        </w:rPr>
        <w:annotationRef/>
      </w:r>
      <w:r w:rsidRPr="009D2728">
        <w:rPr>
          <w:rFonts w:ascii="Verdana" w:eastAsia="Times New Roman" w:hAnsi="Verdana" w:cs="Times New Roman"/>
          <w:sz w:val="20"/>
          <w:szCs w:val="20"/>
        </w:rPr>
        <w:t>731.103</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Evidence as to death or status.—In proceedings under this code and under chapter 736, the following additional rules relating to determination of death and status are applicable:</w:t>
      </w:r>
    </w:p>
    <w:p w14:paraId="45F04781" w14:textId="77777777" w:rsidR="006972BE" w:rsidRPr="009D2728" w:rsidRDefault="006972BE" w:rsidP="006972BE">
      <w:pPr>
        <w:spacing w:after="0" w:line="240" w:lineRule="auto"/>
        <w:rPr>
          <w:rFonts w:ascii="Times New Roman" w:eastAsia="Times New Roman" w:hAnsi="Times New Roman" w:cs="Times New Roman"/>
          <w:sz w:val="24"/>
          <w:szCs w:val="24"/>
        </w:rPr>
      </w:pPr>
      <w:r w:rsidRPr="009D2728">
        <w:rPr>
          <w:rFonts w:ascii="Verdana" w:eastAsia="Times New Roman" w:hAnsi="Verdana" w:cs="Times New Roman"/>
          <w:sz w:val="20"/>
          <w:szCs w:val="20"/>
        </w:rPr>
        <w:t>(1)</w:t>
      </w:r>
      <w:r w:rsidRPr="009D2728">
        <w:rPr>
          <w:rFonts w:ascii="Verdana" w:eastAsia="Times New Roman" w:hAnsi="Verdana" w:cs="Times New Roman"/>
          <w:sz w:val="20"/>
          <w:szCs w:val="20"/>
        </w:rPr>
        <w:t> </w:t>
      </w:r>
      <w:r w:rsidRPr="009D2728">
        <w:rPr>
          <w:rFonts w:ascii="Verdana" w:eastAsia="Times New Roman" w:hAnsi="Verdana" w:cs="Times New Roman"/>
          <w:sz w:val="20"/>
          <w:szCs w:val="20"/>
        </w:rPr>
        <w:t>An authenticated copy of a death certificate issued by an official or agency of the place where the death purportedly occurred is prima facie proof of the fact, place, date, and time of death and the identity of the decedent.</w:t>
      </w:r>
    </w:p>
    <w:p w14:paraId="2DF3E972" w14:textId="77777777" w:rsidR="006972BE" w:rsidRDefault="006972BE" w:rsidP="006972B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F3E9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65595"/>
    <w:multiLevelType w:val="hybridMultilevel"/>
    <w:tmpl w:val="D4601A76"/>
    <w:lvl w:ilvl="0" w:tplc="5DF4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98"/>
    <w:rsid w:val="00044BE0"/>
    <w:rsid w:val="00053506"/>
    <w:rsid w:val="00122AA3"/>
    <w:rsid w:val="001C56D8"/>
    <w:rsid w:val="0031346E"/>
    <w:rsid w:val="00316940"/>
    <w:rsid w:val="00447A9C"/>
    <w:rsid w:val="004B20C4"/>
    <w:rsid w:val="00563F3E"/>
    <w:rsid w:val="00617630"/>
    <w:rsid w:val="006972BE"/>
    <w:rsid w:val="00750B6D"/>
    <w:rsid w:val="007510FE"/>
    <w:rsid w:val="007B1130"/>
    <w:rsid w:val="008B25F0"/>
    <w:rsid w:val="009040E5"/>
    <w:rsid w:val="00945D40"/>
    <w:rsid w:val="00A81548"/>
    <w:rsid w:val="00B3193B"/>
    <w:rsid w:val="00BC3BB7"/>
    <w:rsid w:val="00BE7498"/>
    <w:rsid w:val="00CC2277"/>
    <w:rsid w:val="00CD6092"/>
    <w:rsid w:val="00CE14C1"/>
    <w:rsid w:val="00D0512D"/>
    <w:rsid w:val="00D93060"/>
    <w:rsid w:val="00DE46D8"/>
    <w:rsid w:val="00E031C1"/>
    <w:rsid w:val="00FF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C01E"/>
  <w15:docId w15:val="{B07C5ACB-4F6B-4921-8E7A-0847FD9B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498"/>
    <w:rPr>
      <w:sz w:val="16"/>
      <w:szCs w:val="16"/>
    </w:rPr>
  </w:style>
  <w:style w:type="paragraph" w:styleId="CommentText">
    <w:name w:val="annotation text"/>
    <w:basedOn w:val="Normal"/>
    <w:link w:val="CommentTextChar"/>
    <w:uiPriority w:val="99"/>
    <w:semiHidden/>
    <w:unhideWhenUsed/>
    <w:rsid w:val="00BE7498"/>
    <w:pPr>
      <w:spacing w:line="240" w:lineRule="auto"/>
    </w:pPr>
    <w:rPr>
      <w:sz w:val="20"/>
      <w:szCs w:val="20"/>
    </w:rPr>
  </w:style>
  <w:style w:type="character" w:customStyle="1" w:styleId="CommentTextChar">
    <w:name w:val="Comment Text Char"/>
    <w:basedOn w:val="DefaultParagraphFont"/>
    <w:link w:val="CommentText"/>
    <w:uiPriority w:val="99"/>
    <w:semiHidden/>
    <w:rsid w:val="00BE7498"/>
    <w:rPr>
      <w:sz w:val="20"/>
      <w:szCs w:val="20"/>
    </w:rPr>
  </w:style>
  <w:style w:type="paragraph" w:styleId="CommentSubject">
    <w:name w:val="annotation subject"/>
    <w:basedOn w:val="CommentText"/>
    <w:next w:val="CommentText"/>
    <w:link w:val="CommentSubjectChar"/>
    <w:uiPriority w:val="99"/>
    <w:semiHidden/>
    <w:unhideWhenUsed/>
    <w:rsid w:val="00BE7498"/>
    <w:rPr>
      <w:b/>
      <w:bCs/>
    </w:rPr>
  </w:style>
  <w:style w:type="character" w:customStyle="1" w:styleId="CommentSubjectChar">
    <w:name w:val="Comment Subject Char"/>
    <w:basedOn w:val="CommentTextChar"/>
    <w:link w:val="CommentSubject"/>
    <w:uiPriority w:val="99"/>
    <w:semiHidden/>
    <w:rsid w:val="00BE7498"/>
    <w:rPr>
      <w:b/>
      <w:bCs/>
      <w:sz w:val="20"/>
      <w:szCs w:val="20"/>
    </w:rPr>
  </w:style>
  <w:style w:type="paragraph" w:styleId="BalloonText">
    <w:name w:val="Balloon Text"/>
    <w:basedOn w:val="Normal"/>
    <w:link w:val="BalloonTextChar"/>
    <w:uiPriority w:val="99"/>
    <w:semiHidden/>
    <w:unhideWhenUsed/>
    <w:rsid w:val="00BE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498"/>
    <w:rPr>
      <w:rFonts w:ascii="Tahoma" w:hAnsi="Tahoma" w:cs="Tahoma"/>
      <w:sz w:val="16"/>
      <w:szCs w:val="16"/>
    </w:rPr>
  </w:style>
  <w:style w:type="character" w:customStyle="1" w:styleId="sectionnumber">
    <w:name w:val="sectionnumber"/>
    <w:basedOn w:val="DefaultParagraphFont"/>
    <w:rsid w:val="00BE7498"/>
  </w:style>
  <w:style w:type="character" w:customStyle="1" w:styleId="catchlinetext">
    <w:name w:val="catchlinetext"/>
    <w:basedOn w:val="DefaultParagraphFont"/>
    <w:rsid w:val="00BE7498"/>
  </w:style>
  <w:style w:type="character" w:customStyle="1" w:styleId="emdash">
    <w:name w:val="emdash"/>
    <w:basedOn w:val="DefaultParagraphFont"/>
    <w:rsid w:val="00BE7498"/>
  </w:style>
  <w:style w:type="character" w:customStyle="1" w:styleId="sectionbody">
    <w:name w:val="sectionbody"/>
    <w:basedOn w:val="DefaultParagraphFont"/>
    <w:rsid w:val="00BE7498"/>
  </w:style>
  <w:style w:type="character" w:customStyle="1" w:styleId="number">
    <w:name w:val="number"/>
    <w:basedOn w:val="DefaultParagraphFont"/>
    <w:rsid w:val="00BE7498"/>
  </w:style>
  <w:style w:type="character" w:customStyle="1" w:styleId="text">
    <w:name w:val="text"/>
    <w:basedOn w:val="DefaultParagraphFont"/>
    <w:rsid w:val="00BE7498"/>
  </w:style>
  <w:style w:type="character" w:customStyle="1" w:styleId="italic">
    <w:name w:val="italic"/>
    <w:basedOn w:val="DefaultParagraphFont"/>
    <w:rsid w:val="00BE7498"/>
  </w:style>
  <w:style w:type="character" w:styleId="Hyperlink">
    <w:name w:val="Hyperlink"/>
    <w:basedOn w:val="DefaultParagraphFont"/>
    <w:uiPriority w:val="99"/>
    <w:semiHidden/>
    <w:unhideWhenUsed/>
    <w:rsid w:val="00BE7498"/>
    <w:rPr>
      <w:color w:val="0000FF"/>
      <w:u w:val="single"/>
    </w:rPr>
  </w:style>
  <w:style w:type="paragraph" w:styleId="Revision">
    <w:name w:val="Revision"/>
    <w:hidden/>
    <w:uiPriority w:val="99"/>
    <w:semiHidden/>
    <w:rsid w:val="00BE7498"/>
    <w:pPr>
      <w:spacing w:after="0" w:line="240" w:lineRule="auto"/>
    </w:pPr>
  </w:style>
  <w:style w:type="paragraph" w:styleId="ListParagraph">
    <w:name w:val="List Paragraph"/>
    <w:basedOn w:val="Normal"/>
    <w:uiPriority w:val="34"/>
    <w:qFormat/>
    <w:rsid w:val="00122AA3"/>
    <w:pPr>
      <w:ind w:left="720"/>
      <w:contextualSpacing/>
    </w:pPr>
  </w:style>
  <w:style w:type="table" w:styleId="TableGrid">
    <w:name w:val="Table Grid"/>
    <w:basedOn w:val="TableNormal"/>
    <w:uiPriority w:val="59"/>
    <w:rsid w:val="0012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4593">
      <w:bodyDiv w:val="1"/>
      <w:marLeft w:val="0"/>
      <w:marRight w:val="0"/>
      <w:marTop w:val="0"/>
      <w:marBottom w:val="0"/>
      <w:divBdr>
        <w:top w:val="none" w:sz="0" w:space="0" w:color="auto"/>
        <w:left w:val="none" w:sz="0" w:space="0" w:color="auto"/>
        <w:bottom w:val="none" w:sz="0" w:space="0" w:color="auto"/>
        <w:right w:val="none" w:sz="0" w:space="0" w:color="auto"/>
      </w:divBdr>
      <w:divsChild>
        <w:div w:id="1889684277">
          <w:marLeft w:val="0"/>
          <w:marRight w:val="0"/>
          <w:marTop w:val="0"/>
          <w:marBottom w:val="0"/>
          <w:divBdr>
            <w:top w:val="none" w:sz="0" w:space="0" w:color="auto"/>
            <w:left w:val="none" w:sz="0" w:space="0" w:color="auto"/>
            <w:bottom w:val="none" w:sz="0" w:space="0" w:color="auto"/>
            <w:right w:val="none" w:sz="0" w:space="0" w:color="auto"/>
          </w:divBdr>
          <w:divsChild>
            <w:div w:id="496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988">
      <w:bodyDiv w:val="1"/>
      <w:marLeft w:val="0"/>
      <w:marRight w:val="0"/>
      <w:marTop w:val="0"/>
      <w:marBottom w:val="0"/>
      <w:divBdr>
        <w:top w:val="none" w:sz="0" w:space="0" w:color="auto"/>
        <w:left w:val="none" w:sz="0" w:space="0" w:color="auto"/>
        <w:bottom w:val="none" w:sz="0" w:space="0" w:color="auto"/>
        <w:right w:val="none" w:sz="0" w:space="0" w:color="auto"/>
      </w:divBdr>
      <w:divsChild>
        <w:div w:id="40056830">
          <w:marLeft w:val="0"/>
          <w:marRight w:val="0"/>
          <w:marTop w:val="0"/>
          <w:marBottom w:val="0"/>
          <w:divBdr>
            <w:top w:val="none" w:sz="0" w:space="0" w:color="auto"/>
            <w:left w:val="none" w:sz="0" w:space="0" w:color="auto"/>
            <w:bottom w:val="none" w:sz="0" w:space="0" w:color="auto"/>
            <w:right w:val="none" w:sz="0" w:space="0" w:color="auto"/>
          </w:divBdr>
        </w:div>
      </w:divsChild>
    </w:div>
    <w:div w:id="634992613">
      <w:bodyDiv w:val="1"/>
      <w:marLeft w:val="0"/>
      <w:marRight w:val="0"/>
      <w:marTop w:val="0"/>
      <w:marBottom w:val="0"/>
      <w:divBdr>
        <w:top w:val="none" w:sz="0" w:space="0" w:color="auto"/>
        <w:left w:val="none" w:sz="0" w:space="0" w:color="auto"/>
        <w:bottom w:val="none" w:sz="0" w:space="0" w:color="auto"/>
        <w:right w:val="none" w:sz="0" w:space="0" w:color="auto"/>
      </w:divBdr>
      <w:divsChild>
        <w:div w:id="1662343779">
          <w:marLeft w:val="0"/>
          <w:marRight w:val="0"/>
          <w:marTop w:val="0"/>
          <w:marBottom w:val="0"/>
          <w:divBdr>
            <w:top w:val="none" w:sz="0" w:space="0" w:color="auto"/>
            <w:left w:val="none" w:sz="0" w:space="0" w:color="auto"/>
            <w:bottom w:val="none" w:sz="0" w:space="0" w:color="auto"/>
            <w:right w:val="none" w:sz="0" w:space="0" w:color="auto"/>
          </w:divBdr>
          <w:divsChild>
            <w:div w:id="1779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461">
      <w:bodyDiv w:val="1"/>
      <w:marLeft w:val="0"/>
      <w:marRight w:val="0"/>
      <w:marTop w:val="0"/>
      <w:marBottom w:val="0"/>
      <w:divBdr>
        <w:top w:val="none" w:sz="0" w:space="0" w:color="auto"/>
        <w:left w:val="none" w:sz="0" w:space="0" w:color="auto"/>
        <w:bottom w:val="none" w:sz="0" w:space="0" w:color="auto"/>
        <w:right w:val="none" w:sz="0" w:space="0" w:color="auto"/>
      </w:divBdr>
      <w:divsChild>
        <w:div w:id="1182089694">
          <w:marLeft w:val="0"/>
          <w:marRight w:val="0"/>
          <w:marTop w:val="0"/>
          <w:marBottom w:val="0"/>
          <w:divBdr>
            <w:top w:val="none" w:sz="0" w:space="0" w:color="auto"/>
            <w:left w:val="none" w:sz="0" w:space="0" w:color="auto"/>
            <w:bottom w:val="none" w:sz="0" w:space="0" w:color="auto"/>
            <w:right w:val="none" w:sz="0" w:space="0" w:color="auto"/>
          </w:divBdr>
        </w:div>
        <w:div w:id="190185706">
          <w:marLeft w:val="0"/>
          <w:marRight w:val="0"/>
          <w:marTop w:val="0"/>
          <w:marBottom w:val="0"/>
          <w:divBdr>
            <w:top w:val="none" w:sz="0" w:space="0" w:color="auto"/>
            <w:left w:val="none" w:sz="0" w:space="0" w:color="auto"/>
            <w:bottom w:val="none" w:sz="0" w:space="0" w:color="auto"/>
            <w:right w:val="none" w:sz="0" w:space="0" w:color="auto"/>
          </w:divBdr>
        </w:div>
        <w:div w:id="108859439">
          <w:marLeft w:val="0"/>
          <w:marRight w:val="0"/>
          <w:marTop w:val="0"/>
          <w:marBottom w:val="0"/>
          <w:divBdr>
            <w:top w:val="none" w:sz="0" w:space="0" w:color="auto"/>
            <w:left w:val="none" w:sz="0" w:space="0" w:color="auto"/>
            <w:bottom w:val="none" w:sz="0" w:space="0" w:color="auto"/>
            <w:right w:val="none" w:sz="0" w:space="0" w:color="auto"/>
          </w:divBdr>
        </w:div>
        <w:div w:id="1552838425">
          <w:marLeft w:val="0"/>
          <w:marRight w:val="0"/>
          <w:marTop w:val="0"/>
          <w:marBottom w:val="0"/>
          <w:divBdr>
            <w:top w:val="none" w:sz="0" w:space="0" w:color="auto"/>
            <w:left w:val="none" w:sz="0" w:space="0" w:color="auto"/>
            <w:bottom w:val="none" w:sz="0" w:space="0" w:color="auto"/>
            <w:right w:val="none" w:sz="0" w:space="0" w:color="auto"/>
          </w:divBdr>
        </w:div>
      </w:divsChild>
    </w:div>
    <w:div w:id="918443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1396">
          <w:marLeft w:val="0"/>
          <w:marRight w:val="0"/>
          <w:marTop w:val="0"/>
          <w:marBottom w:val="0"/>
          <w:divBdr>
            <w:top w:val="none" w:sz="0" w:space="0" w:color="auto"/>
            <w:left w:val="none" w:sz="0" w:space="0" w:color="auto"/>
            <w:bottom w:val="none" w:sz="0" w:space="0" w:color="auto"/>
            <w:right w:val="none" w:sz="0" w:space="0" w:color="auto"/>
          </w:divBdr>
        </w:div>
        <w:div w:id="582110767">
          <w:marLeft w:val="0"/>
          <w:marRight w:val="0"/>
          <w:marTop w:val="0"/>
          <w:marBottom w:val="0"/>
          <w:divBdr>
            <w:top w:val="none" w:sz="0" w:space="0" w:color="auto"/>
            <w:left w:val="none" w:sz="0" w:space="0" w:color="auto"/>
            <w:bottom w:val="none" w:sz="0" w:space="0" w:color="auto"/>
            <w:right w:val="none" w:sz="0" w:space="0" w:color="auto"/>
          </w:divBdr>
        </w:div>
        <w:div w:id="846598826">
          <w:marLeft w:val="0"/>
          <w:marRight w:val="0"/>
          <w:marTop w:val="0"/>
          <w:marBottom w:val="0"/>
          <w:divBdr>
            <w:top w:val="none" w:sz="0" w:space="0" w:color="auto"/>
            <w:left w:val="none" w:sz="0" w:space="0" w:color="auto"/>
            <w:bottom w:val="none" w:sz="0" w:space="0" w:color="auto"/>
            <w:right w:val="none" w:sz="0" w:space="0" w:color="auto"/>
          </w:divBdr>
          <w:divsChild>
            <w:div w:id="70086586">
              <w:marLeft w:val="0"/>
              <w:marRight w:val="0"/>
              <w:marTop w:val="0"/>
              <w:marBottom w:val="0"/>
              <w:divBdr>
                <w:top w:val="none" w:sz="0" w:space="0" w:color="auto"/>
                <w:left w:val="none" w:sz="0" w:space="0" w:color="auto"/>
                <w:bottom w:val="none" w:sz="0" w:space="0" w:color="auto"/>
                <w:right w:val="none" w:sz="0" w:space="0" w:color="auto"/>
              </w:divBdr>
            </w:div>
            <w:div w:id="1490172128">
              <w:marLeft w:val="0"/>
              <w:marRight w:val="0"/>
              <w:marTop w:val="0"/>
              <w:marBottom w:val="0"/>
              <w:divBdr>
                <w:top w:val="none" w:sz="0" w:space="0" w:color="auto"/>
                <w:left w:val="none" w:sz="0" w:space="0" w:color="auto"/>
                <w:bottom w:val="none" w:sz="0" w:space="0" w:color="auto"/>
                <w:right w:val="none" w:sz="0" w:space="0" w:color="auto"/>
              </w:divBdr>
            </w:div>
            <w:div w:id="322588836">
              <w:marLeft w:val="0"/>
              <w:marRight w:val="0"/>
              <w:marTop w:val="0"/>
              <w:marBottom w:val="0"/>
              <w:divBdr>
                <w:top w:val="none" w:sz="0" w:space="0" w:color="auto"/>
                <w:left w:val="none" w:sz="0" w:space="0" w:color="auto"/>
                <w:bottom w:val="none" w:sz="0" w:space="0" w:color="auto"/>
                <w:right w:val="none" w:sz="0" w:space="0" w:color="auto"/>
              </w:divBdr>
            </w:div>
            <w:div w:id="962884303">
              <w:marLeft w:val="0"/>
              <w:marRight w:val="0"/>
              <w:marTop w:val="0"/>
              <w:marBottom w:val="0"/>
              <w:divBdr>
                <w:top w:val="none" w:sz="0" w:space="0" w:color="auto"/>
                <w:left w:val="none" w:sz="0" w:space="0" w:color="auto"/>
                <w:bottom w:val="none" w:sz="0" w:space="0" w:color="auto"/>
                <w:right w:val="none" w:sz="0" w:space="0" w:color="auto"/>
              </w:divBdr>
            </w:div>
            <w:div w:id="537857845">
              <w:marLeft w:val="0"/>
              <w:marRight w:val="0"/>
              <w:marTop w:val="0"/>
              <w:marBottom w:val="0"/>
              <w:divBdr>
                <w:top w:val="none" w:sz="0" w:space="0" w:color="auto"/>
                <w:left w:val="none" w:sz="0" w:space="0" w:color="auto"/>
                <w:bottom w:val="none" w:sz="0" w:space="0" w:color="auto"/>
                <w:right w:val="none" w:sz="0" w:space="0" w:color="auto"/>
              </w:divBdr>
            </w:div>
            <w:div w:id="1701008135">
              <w:marLeft w:val="0"/>
              <w:marRight w:val="0"/>
              <w:marTop w:val="0"/>
              <w:marBottom w:val="0"/>
              <w:divBdr>
                <w:top w:val="none" w:sz="0" w:space="0" w:color="auto"/>
                <w:left w:val="none" w:sz="0" w:space="0" w:color="auto"/>
                <w:bottom w:val="none" w:sz="0" w:space="0" w:color="auto"/>
                <w:right w:val="none" w:sz="0" w:space="0" w:color="auto"/>
              </w:divBdr>
            </w:div>
            <w:div w:id="1326087876">
              <w:marLeft w:val="0"/>
              <w:marRight w:val="0"/>
              <w:marTop w:val="0"/>
              <w:marBottom w:val="0"/>
              <w:divBdr>
                <w:top w:val="none" w:sz="0" w:space="0" w:color="auto"/>
                <w:left w:val="none" w:sz="0" w:space="0" w:color="auto"/>
                <w:bottom w:val="none" w:sz="0" w:space="0" w:color="auto"/>
                <w:right w:val="none" w:sz="0" w:space="0" w:color="auto"/>
              </w:divBdr>
            </w:div>
            <w:div w:id="1088383655">
              <w:marLeft w:val="0"/>
              <w:marRight w:val="0"/>
              <w:marTop w:val="0"/>
              <w:marBottom w:val="0"/>
              <w:divBdr>
                <w:top w:val="none" w:sz="0" w:space="0" w:color="auto"/>
                <w:left w:val="none" w:sz="0" w:space="0" w:color="auto"/>
                <w:bottom w:val="none" w:sz="0" w:space="0" w:color="auto"/>
                <w:right w:val="none" w:sz="0" w:space="0" w:color="auto"/>
              </w:divBdr>
            </w:div>
          </w:divsChild>
        </w:div>
        <w:div w:id="1712729993">
          <w:marLeft w:val="0"/>
          <w:marRight w:val="0"/>
          <w:marTop w:val="0"/>
          <w:marBottom w:val="0"/>
          <w:divBdr>
            <w:top w:val="none" w:sz="0" w:space="0" w:color="auto"/>
            <w:left w:val="none" w:sz="0" w:space="0" w:color="auto"/>
            <w:bottom w:val="none" w:sz="0" w:space="0" w:color="auto"/>
            <w:right w:val="none" w:sz="0" w:space="0" w:color="auto"/>
          </w:divBdr>
          <w:divsChild>
            <w:div w:id="937601">
              <w:marLeft w:val="0"/>
              <w:marRight w:val="0"/>
              <w:marTop w:val="0"/>
              <w:marBottom w:val="0"/>
              <w:divBdr>
                <w:top w:val="none" w:sz="0" w:space="0" w:color="auto"/>
                <w:left w:val="none" w:sz="0" w:space="0" w:color="auto"/>
                <w:bottom w:val="none" w:sz="0" w:space="0" w:color="auto"/>
                <w:right w:val="none" w:sz="0" w:space="0" w:color="auto"/>
              </w:divBdr>
            </w:div>
            <w:div w:id="1052389206">
              <w:marLeft w:val="0"/>
              <w:marRight w:val="0"/>
              <w:marTop w:val="0"/>
              <w:marBottom w:val="0"/>
              <w:divBdr>
                <w:top w:val="none" w:sz="0" w:space="0" w:color="auto"/>
                <w:left w:val="none" w:sz="0" w:space="0" w:color="auto"/>
                <w:bottom w:val="none" w:sz="0" w:space="0" w:color="auto"/>
                <w:right w:val="none" w:sz="0" w:space="0" w:color="auto"/>
              </w:divBdr>
            </w:div>
            <w:div w:id="142624721">
              <w:marLeft w:val="0"/>
              <w:marRight w:val="0"/>
              <w:marTop w:val="0"/>
              <w:marBottom w:val="0"/>
              <w:divBdr>
                <w:top w:val="none" w:sz="0" w:space="0" w:color="auto"/>
                <w:left w:val="none" w:sz="0" w:space="0" w:color="auto"/>
                <w:bottom w:val="none" w:sz="0" w:space="0" w:color="auto"/>
                <w:right w:val="none" w:sz="0" w:space="0" w:color="auto"/>
              </w:divBdr>
            </w:div>
            <w:div w:id="1068840065">
              <w:marLeft w:val="0"/>
              <w:marRight w:val="0"/>
              <w:marTop w:val="0"/>
              <w:marBottom w:val="0"/>
              <w:divBdr>
                <w:top w:val="none" w:sz="0" w:space="0" w:color="auto"/>
                <w:left w:val="none" w:sz="0" w:space="0" w:color="auto"/>
                <w:bottom w:val="none" w:sz="0" w:space="0" w:color="auto"/>
                <w:right w:val="none" w:sz="0" w:space="0" w:color="auto"/>
              </w:divBdr>
            </w:div>
            <w:div w:id="1389722789">
              <w:marLeft w:val="0"/>
              <w:marRight w:val="0"/>
              <w:marTop w:val="0"/>
              <w:marBottom w:val="0"/>
              <w:divBdr>
                <w:top w:val="none" w:sz="0" w:space="0" w:color="auto"/>
                <w:left w:val="none" w:sz="0" w:space="0" w:color="auto"/>
                <w:bottom w:val="none" w:sz="0" w:space="0" w:color="auto"/>
                <w:right w:val="none" w:sz="0" w:space="0" w:color="auto"/>
              </w:divBdr>
            </w:div>
            <w:div w:id="2012902573">
              <w:marLeft w:val="0"/>
              <w:marRight w:val="0"/>
              <w:marTop w:val="0"/>
              <w:marBottom w:val="0"/>
              <w:divBdr>
                <w:top w:val="none" w:sz="0" w:space="0" w:color="auto"/>
                <w:left w:val="none" w:sz="0" w:space="0" w:color="auto"/>
                <w:bottom w:val="none" w:sz="0" w:space="0" w:color="auto"/>
                <w:right w:val="none" w:sz="0" w:space="0" w:color="auto"/>
              </w:divBdr>
            </w:div>
            <w:div w:id="1180854713">
              <w:marLeft w:val="0"/>
              <w:marRight w:val="0"/>
              <w:marTop w:val="0"/>
              <w:marBottom w:val="0"/>
              <w:divBdr>
                <w:top w:val="none" w:sz="0" w:space="0" w:color="auto"/>
                <w:left w:val="none" w:sz="0" w:space="0" w:color="auto"/>
                <w:bottom w:val="none" w:sz="0" w:space="0" w:color="auto"/>
                <w:right w:val="none" w:sz="0" w:space="0" w:color="auto"/>
              </w:divBdr>
            </w:div>
            <w:div w:id="148909964">
              <w:marLeft w:val="0"/>
              <w:marRight w:val="0"/>
              <w:marTop w:val="0"/>
              <w:marBottom w:val="0"/>
              <w:divBdr>
                <w:top w:val="none" w:sz="0" w:space="0" w:color="auto"/>
                <w:left w:val="none" w:sz="0" w:space="0" w:color="auto"/>
                <w:bottom w:val="none" w:sz="0" w:space="0" w:color="auto"/>
                <w:right w:val="none" w:sz="0" w:space="0" w:color="auto"/>
              </w:divBdr>
            </w:div>
            <w:div w:id="839738006">
              <w:marLeft w:val="0"/>
              <w:marRight w:val="0"/>
              <w:marTop w:val="0"/>
              <w:marBottom w:val="0"/>
              <w:divBdr>
                <w:top w:val="none" w:sz="0" w:space="0" w:color="auto"/>
                <w:left w:val="none" w:sz="0" w:space="0" w:color="auto"/>
                <w:bottom w:val="none" w:sz="0" w:space="0" w:color="auto"/>
                <w:right w:val="none" w:sz="0" w:space="0" w:color="auto"/>
              </w:divBdr>
            </w:div>
            <w:div w:id="786434094">
              <w:marLeft w:val="0"/>
              <w:marRight w:val="0"/>
              <w:marTop w:val="0"/>
              <w:marBottom w:val="0"/>
              <w:divBdr>
                <w:top w:val="none" w:sz="0" w:space="0" w:color="auto"/>
                <w:left w:val="none" w:sz="0" w:space="0" w:color="auto"/>
                <w:bottom w:val="none" w:sz="0" w:space="0" w:color="auto"/>
                <w:right w:val="none" w:sz="0" w:space="0" w:color="auto"/>
              </w:divBdr>
            </w:div>
            <w:div w:id="1698652820">
              <w:marLeft w:val="0"/>
              <w:marRight w:val="0"/>
              <w:marTop w:val="0"/>
              <w:marBottom w:val="0"/>
              <w:divBdr>
                <w:top w:val="none" w:sz="0" w:space="0" w:color="auto"/>
                <w:left w:val="none" w:sz="0" w:space="0" w:color="auto"/>
                <w:bottom w:val="none" w:sz="0" w:space="0" w:color="auto"/>
                <w:right w:val="none" w:sz="0" w:space="0" w:color="auto"/>
              </w:divBdr>
            </w:div>
          </w:divsChild>
        </w:div>
        <w:div w:id="1619607461">
          <w:marLeft w:val="0"/>
          <w:marRight w:val="0"/>
          <w:marTop w:val="0"/>
          <w:marBottom w:val="0"/>
          <w:divBdr>
            <w:top w:val="none" w:sz="0" w:space="0" w:color="auto"/>
            <w:left w:val="none" w:sz="0" w:space="0" w:color="auto"/>
            <w:bottom w:val="none" w:sz="0" w:space="0" w:color="auto"/>
            <w:right w:val="none" w:sz="0" w:space="0" w:color="auto"/>
          </w:divBdr>
          <w:divsChild>
            <w:div w:id="708722130">
              <w:marLeft w:val="0"/>
              <w:marRight w:val="0"/>
              <w:marTop w:val="0"/>
              <w:marBottom w:val="0"/>
              <w:divBdr>
                <w:top w:val="none" w:sz="0" w:space="0" w:color="auto"/>
                <w:left w:val="none" w:sz="0" w:space="0" w:color="auto"/>
                <w:bottom w:val="none" w:sz="0" w:space="0" w:color="auto"/>
                <w:right w:val="none" w:sz="0" w:space="0" w:color="auto"/>
              </w:divBdr>
            </w:div>
            <w:div w:id="746614052">
              <w:marLeft w:val="0"/>
              <w:marRight w:val="0"/>
              <w:marTop w:val="0"/>
              <w:marBottom w:val="0"/>
              <w:divBdr>
                <w:top w:val="none" w:sz="0" w:space="0" w:color="auto"/>
                <w:left w:val="none" w:sz="0" w:space="0" w:color="auto"/>
                <w:bottom w:val="none" w:sz="0" w:space="0" w:color="auto"/>
                <w:right w:val="none" w:sz="0" w:space="0" w:color="auto"/>
              </w:divBdr>
            </w:div>
            <w:div w:id="819075522">
              <w:marLeft w:val="0"/>
              <w:marRight w:val="0"/>
              <w:marTop w:val="0"/>
              <w:marBottom w:val="0"/>
              <w:divBdr>
                <w:top w:val="none" w:sz="0" w:space="0" w:color="auto"/>
                <w:left w:val="none" w:sz="0" w:space="0" w:color="auto"/>
                <w:bottom w:val="none" w:sz="0" w:space="0" w:color="auto"/>
                <w:right w:val="none" w:sz="0" w:space="0" w:color="auto"/>
              </w:divBdr>
            </w:div>
            <w:div w:id="1159687789">
              <w:marLeft w:val="0"/>
              <w:marRight w:val="0"/>
              <w:marTop w:val="0"/>
              <w:marBottom w:val="0"/>
              <w:divBdr>
                <w:top w:val="none" w:sz="0" w:space="0" w:color="auto"/>
                <w:left w:val="none" w:sz="0" w:space="0" w:color="auto"/>
                <w:bottom w:val="none" w:sz="0" w:space="0" w:color="auto"/>
                <w:right w:val="none" w:sz="0" w:space="0" w:color="auto"/>
              </w:divBdr>
            </w:div>
            <w:div w:id="2119250610">
              <w:marLeft w:val="0"/>
              <w:marRight w:val="0"/>
              <w:marTop w:val="0"/>
              <w:marBottom w:val="0"/>
              <w:divBdr>
                <w:top w:val="none" w:sz="0" w:space="0" w:color="auto"/>
                <w:left w:val="none" w:sz="0" w:space="0" w:color="auto"/>
                <w:bottom w:val="none" w:sz="0" w:space="0" w:color="auto"/>
                <w:right w:val="none" w:sz="0" w:space="0" w:color="auto"/>
              </w:divBdr>
            </w:div>
            <w:div w:id="1813057276">
              <w:marLeft w:val="0"/>
              <w:marRight w:val="0"/>
              <w:marTop w:val="0"/>
              <w:marBottom w:val="0"/>
              <w:divBdr>
                <w:top w:val="none" w:sz="0" w:space="0" w:color="auto"/>
                <w:left w:val="none" w:sz="0" w:space="0" w:color="auto"/>
                <w:bottom w:val="none" w:sz="0" w:space="0" w:color="auto"/>
                <w:right w:val="none" w:sz="0" w:space="0" w:color="auto"/>
              </w:divBdr>
            </w:div>
            <w:div w:id="1430657044">
              <w:marLeft w:val="0"/>
              <w:marRight w:val="0"/>
              <w:marTop w:val="0"/>
              <w:marBottom w:val="0"/>
              <w:divBdr>
                <w:top w:val="none" w:sz="0" w:space="0" w:color="auto"/>
                <w:left w:val="none" w:sz="0" w:space="0" w:color="auto"/>
                <w:bottom w:val="none" w:sz="0" w:space="0" w:color="auto"/>
                <w:right w:val="none" w:sz="0" w:space="0" w:color="auto"/>
              </w:divBdr>
            </w:div>
            <w:div w:id="1054545109">
              <w:marLeft w:val="0"/>
              <w:marRight w:val="0"/>
              <w:marTop w:val="0"/>
              <w:marBottom w:val="0"/>
              <w:divBdr>
                <w:top w:val="none" w:sz="0" w:space="0" w:color="auto"/>
                <w:left w:val="none" w:sz="0" w:space="0" w:color="auto"/>
                <w:bottom w:val="none" w:sz="0" w:space="0" w:color="auto"/>
                <w:right w:val="none" w:sz="0" w:space="0" w:color="auto"/>
              </w:divBdr>
            </w:div>
            <w:div w:id="754395371">
              <w:marLeft w:val="0"/>
              <w:marRight w:val="0"/>
              <w:marTop w:val="0"/>
              <w:marBottom w:val="0"/>
              <w:divBdr>
                <w:top w:val="none" w:sz="0" w:space="0" w:color="auto"/>
                <w:left w:val="none" w:sz="0" w:space="0" w:color="auto"/>
                <w:bottom w:val="none" w:sz="0" w:space="0" w:color="auto"/>
                <w:right w:val="none" w:sz="0" w:space="0" w:color="auto"/>
              </w:divBdr>
            </w:div>
          </w:divsChild>
        </w:div>
        <w:div w:id="1224870277">
          <w:marLeft w:val="0"/>
          <w:marRight w:val="0"/>
          <w:marTop w:val="0"/>
          <w:marBottom w:val="0"/>
          <w:divBdr>
            <w:top w:val="none" w:sz="0" w:space="0" w:color="auto"/>
            <w:left w:val="none" w:sz="0" w:space="0" w:color="auto"/>
            <w:bottom w:val="none" w:sz="0" w:space="0" w:color="auto"/>
            <w:right w:val="none" w:sz="0" w:space="0" w:color="auto"/>
          </w:divBdr>
        </w:div>
      </w:divsChild>
    </w:div>
    <w:div w:id="1100949467">
      <w:bodyDiv w:val="1"/>
      <w:marLeft w:val="0"/>
      <w:marRight w:val="0"/>
      <w:marTop w:val="0"/>
      <w:marBottom w:val="0"/>
      <w:divBdr>
        <w:top w:val="none" w:sz="0" w:space="0" w:color="auto"/>
        <w:left w:val="none" w:sz="0" w:space="0" w:color="auto"/>
        <w:bottom w:val="none" w:sz="0" w:space="0" w:color="auto"/>
        <w:right w:val="none" w:sz="0" w:space="0" w:color="auto"/>
      </w:divBdr>
      <w:divsChild>
        <w:div w:id="1814371354">
          <w:marLeft w:val="0"/>
          <w:marRight w:val="0"/>
          <w:marTop w:val="0"/>
          <w:marBottom w:val="0"/>
          <w:divBdr>
            <w:top w:val="none" w:sz="0" w:space="0" w:color="auto"/>
            <w:left w:val="none" w:sz="0" w:space="0" w:color="auto"/>
            <w:bottom w:val="none" w:sz="0" w:space="0" w:color="auto"/>
            <w:right w:val="none" w:sz="0" w:space="0" w:color="auto"/>
          </w:divBdr>
        </w:div>
        <w:div w:id="393045699">
          <w:marLeft w:val="0"/>
          <w:marRight w:val="0"/>
          <w:marTop w:val="0"/>
          <w:marBottom w:val="0"/>
          <w:divBdr>
            <w:top w:val="none" w:sz="0" w:space="0" w:color="auto"/>
            <w:left w:val="none" w:sz="0" w:space="0" w:color="auto"/>
            <w:bottom w:val="none" w:sz="0" w:space="0" w:color="auto"/>
            <w:right w:val="none" w:sz="0" w:space="0" w:color="auto"/>
          </w:divBdr>
        </w:div>
        <w:div w:id="2068139937">
          <w:marLeft w:val="0"/>
          <w:marRight w:val="0"/>
          <w:marTop w:val="0"/>
          <w:marBottom w:val="0"/>
          <w:divBdr>
            <w:top w:val="none" w:sz="0" w:space="0" w:color="auto"/>
            <w:left w:val="none" w:sz="0" w:space="0" w:color="auto"/>
            <w:bottom w:val="none" w:sz="0" w:space="0" w:color="auto"/>
            <w:right w:val="none" w:sz="0" w:space="0" w:color="auto"/>
          </w:divBdr>
        </w:div>
        <w:div w:id="1679888931">
          <w:marLeft w:val="0"/>
          <w:marRight w:val="0"/>
          <w:marTop w:val="0"/>
          <w:marBottom w:val="0"/>
          <w:divBdr>
            <w:top w:val="none" w:sz="0" w:space="0" w:color="auto"/>
            <w:left w:val="none" w:sz="0" w:space="0" w:color="auto"/>
            <w:bottom w:val="none" w:sz="0" w:space="0" w:color="auto"/>
            <w:right w:val="none" w:sz="0" w:space="0" w:color="auto"/>
          </w:divBdr>
        </w:div>
        <w:div w:id="1629624702">
          <w:marLeft w:val="0"/>
          <w:marRight w:val="0"/>
          <w:marTop w:val="0"/>
          <w:marBottom w:val="0"/>
          <w:divBdr>
            <w:top w:val="none" w:sz="0" w:space="0" w:color="auto"/>
            <w:left w:val="none" w:sz="0" w:space="0" w:color="auto"/>
            <w:bottom w:val="none" w:sz="0" w:space="0" w:color="auto"/>
            <w:right w:val="none" w:sz="0" w:space="0" w:color="auto"/>
          </w:divBdr>
        </w:div>
        <w:div w:id="32003978">
          <w:marLeft w:val="0"/>
          <w:marRight w:val="0"/>
          <w:marTop w:val="0"/>
          <w:marBottom w:val="0"/>
          <w:divBdr>
            <w:top w:val="none" w:sz="0" w:space="0" w:color="auto"/>
            <w:left w:val="none" w:sz="0" w:space="0" w:color="auto"/>
            <w:bottom w:val="none" w:sz="0" w:space="0" w:color="auto"/>
            <w:right w:val="none" w:sz="0" w:space="0" w:color="auto"/>
          </w:divBdr>
        </w:div>
        <w:div w:id="1725634993">
          <w:marLeft w:val="0"/>
          <w:marRight w:val="0"/>
          <w:marTop w:val="0"/>
          <w:marBottom w:val="0"/>
          <w:divBdr>
            <w:top w:val="none" w:sz="0" w:space="0" w:color="auto"/>
            <w:left w:val="none" w:sz="0" w:space="0" w:color="auto"/>
            <w:bottom w:val="none" w:sz="0" w:space="0" w:color="auto"/>
            <w:right w:val="none" w:sz="0" w:space="0" w:color="auto"/>
          </w:divBdr>
        </w:div>
        <w:div w:id="733966405">
          <w:marLeft w:val="0"/>
          <w:marRight w:val="0"/>
          <w:marTop w:val="0"/>
          <w:marBottom w:val="0"/>
          <w:divBdr>
            <w:top w:val="none" w:sz="0" w:space="0" w:color="auto"/>
            <w:left w:val="none" w:sz="0" w:space="0" w:color="auto"/>
            <w:bottom w:val="none" w:sz="0" w:space="0" w:color="auto"/>
            <w:right w:val="none" w:sz="0" w:space="0" w:color="auto"/>
          </w:divBdr>
        </w:div>
        <w:div w:id="918489110">
          <w:marLeft w:val="0"/>
          <w:marRight w:val="0"/>
          <w:marTop w:val="0"/>
          <w:marBottom w:val="0"/>
          <w:divBdr>
            <w:top w:val="none" w:sz="0" w:space="0" w:color="auto"/>
            <w:left w:val="none" w:sz="0" w:space="0" w:color="auto"/>
            <w:bottom w:val="none" w:sz="0" w:space="0" w:color="auto"/>
            <w:right w:val="none" w:sz="0" w:space="0" w:color="auto"/>
          </w:divBdr>
        </w:div>
        <w:div w:id="755176778">
          <w:marLeft w:val="0"/>
          <w:marRight w:val="0"/>
          <w:marTop w:val="0"/>
          <w:marBottom w:val="0"/>
          <w:divBdr>
            <w:top w:val="none" w:sz="0" w:space="0" w:color="auto"/>
            <w:left w:val="none" w:sz="0" w:space="0" w:color="auto"/>
            <w:bottom w:val="none" w:sz="0" w:space="0" w:color="auto"/>
            <w:right w:val="none" w:sz="0" w:space="0" w:color="auto"/>
          </w:divBdr>
        </w:div>
        <w:div w:id="1251551029">
          <w:marLeft w:val="0"/>
          <w:marRight w:val="0"/>
          <w:marTop w:val="0"/>
          <w:marBottom w:val="0"/>
          <w:divBdr>
            <w:top w:val="none" w:sz="0" w:space="0" w:color="auto"/>
            <w:left w:val="none" w:sz="0" w:space="0" w:color="auto"/>
            <w:bottom w:val="none" w:sz="0" w:space="0" w:color="auto"/>
            <w:right w:val="none" w:sz="0" w:space="0" w:color="auto"/>
          </w:divBdr>
        </w:div>
        <w:div w:id="1112213102">
          <w:marLeft w:val="0"/>
          <w:marRight w:val="0"/>
          <w:marTop w:val="0"/>
          <w:marBottom w:val="0"/>
          <w:divBdr>
            <w:top w:val="none" w:sz="0" w:space="0" w:color="auto"/>
            <w:left w:val="none" w:sz="0" w:space="0" w:color="auto"/>
            <w:bottom w:val="none" w:sz="0" w:space="0" w:color="auto"/>
            <w:right w:val="none" w:sz="0" w:space="0" w:color="auto"/>
          </w:divBdr>
        </w:div>
        <w:div w:id="1104762043">
          <w:marLeft w:val="0"/>
          <w:marRight w:val="0"/>
          <w:marTop w:val="0"/>
          <w:marBottom w:val="0"/>
          <w:divBdr>
            <w:top w:val="none" w:sz="0" w:space="0" w:color="auto"/>
            <w:left w:val="none" w:sz="0" w:space="0" w:color="auto"/>
            <w:bottom w:val="none" w:sz="0" w:space="0" w:color="auto"/>
            <w:right w:val="none" w:sz="0" w:space="0" w:color="auto"/>
          </w:divBdr>
        </w:div>
        <w:div w:id="762799922">
          <w:marLeft w:val="0"/>
          <w:marRight w:val="0"/>
          <w:marTop w:val="0"/>
          <w:marBottom w:val="0"/>
          <w:divBdr>
            <w:top w:val="none" w:sz="0" w:space="0" w:color="auto"/>
            <w:left w:val="none" w:sz="0" w:space="0" w:color="auto"/>
            <w:bottom w:val="none" w:sz="0" w:space="0" w:color="auto"/>
            <w:right w:val="none" w:sz="0" w:space="0" w:color="auto"/>
          </w:divBdr>
        </w:div>
        <w:div w:id="396438605">
          <w:marLeft w:val="0"/>
          <w:marRight w:val="0"/>
          <w:marTop w:val="0"/>
          <w:marBottom w:val="0"/>
          <w:divBdr>
            <w:top w:val="none" w:sz="0" w:space="0" w:color="auto"/>
            <w:left w:val="none" w:sz="0" w:space="0" w:color="auto"/>
            <w:bottom w:val="none" w:sz="0" w:space="0" w:color="auto"/>
            <w:right w:val="none" w:sz="0" w:space="0" w:color="auto"/>
          </w:divBdr>
        </w:div>
        <w:div w:id="272179176">
          <w:marLeft w:val="0"/>
          <w:marRight w:val="0"/>
          <w:marTop w:val="0"/>
          <w:marBottom w:val="0"/>
          <w:divBdr>
            <w:top w:val="none" w:sz="0" w:space="0" w:color="auto"/>
            <w:left w:val="none" w:sz="0" w:space="0" w:color="auto"/>
            <w:bottom w:val="none" w:sz="0" w:space="0" w:color="auto"/>
            <w:right w:val="none" w:sz="0" w:space="0" w:color="auto"/>
          </w:divBdr>
        </w:div>
        <w:div w:id="638654944">
          <w:marLeft w:val="0"/>
          <w:marRight w:val="0"/>
          <w:marTop w:val="0"/>
          <w:marBottom w:val="0"/>
          <w:divBdr>
            <w:top w:val="none" w:sz="0" w:space="0" w:color="auto"/>
            <w:left w:val="none" w:sz="0" w:space="0" w:color="auto"/>
            <w:bottom w:val="none" w:sz="0" w:space="0" w:color="auto"/>
            <w:right w:val="none" w:sz="0" w:space="0" w:color="auto"/>
          </w:divBdr>
        </w:div>
        <w:div w:id="800000285">
          <w:marLeft w:val="0"/>
          <w:marRight w:val="0"/>
          <w:marTop w:val="0"/>
          <w:marBottom w:val="0"/>
          <w:divBdr>
            <w:top w:val="none" w:sz="0" w:space="0" w:color="auto"/>
            <w:left w:val="none" w:sz="0" w:space="0" w:color="auto"/>
            <w:bottom w:val="none" w:sz="0" w:space="0" w:color="auto"/>
            <w:right w:val="none" w:sz="0" w:space="0" w:color="auto"/>
          </w:divBdr>
        </w:div>
        <w:div w:id="918371124">
          <w:marLeft w:val="0"/>
          <w:marRight w:val="0"/>
          <w:marTop w:val="0"/>
          <w:marBottom w:val="0"/>
          <w:divBdr>
            <w:top w:val="none" w:sz="0" w:space="0" w:color="auto"/>
            <w:left w:val="none" w:sz="0" w:space="0" w:color="auto"/>
            <w:bottom w:val="none" w:sz="0" w:space="0" w:color="auto"/>
            <w:right w:val="none" w:sz="0" w:space="0" w:color="auto"/>
          </w:divBdr>
        </w:div>
        <w:div w:id="1423066632">
          <w:marLeft w:val="0"/>
          <w:marRight w:val="0"/>
          <w:marTop w:val="0"/>
          <w:marBottom w:val="0"/>
          <w:divBdr>
            <w:top w:val="none" w:sz="0" w:space="0" w:color="auto"/>
            <w:left w:val="none" w:sz="0" w:space="0" w:color="auto"/>
            <w:bottom w:val="none" w:sz="0" w:space="0" w:color="auto"/>
            <w:right w:val="none" w:sz="0" w:space="0" w:color="auto"/>
          </w:divBdr>
        </w:div>
        <w:div w:id="937060010">
          <w:marLeft w:val="0"/>
          <w:marRight w:val="0"/>
          <w:marTop w:val="0"/>
          <w:marBottom w:val="0"/>
          <w:divBdr>
            <w:top w:val="none" w:sz="0" w:space="0" w:color="auto"/>
            <w:left w:val="none" w:sz="0" w:space="0" w:color="auto"/>
            <w:bottom w:val="none" w:sz="0" w:space="0" w:color="auto"/>
            <w:right w:val="none" w:sz="0" w:space="0" w:color="auto"/>
          </w:divBdr>
        </w:div>
        <w:div w:id="954291066">
          <w:marLeft w:val="0"/>
          <w:marRight w:val="0"/>
          <w:marTop w:val="0"/>
          <w:marBottom w:val="0"/>
          <w:divBdr>
            <w:top w:val="none" w:sz="0" w:space="0" w:color="auto"/>
            <w:left w:val="none" w:sz="0" w:space="0" w:color="auto"/>
            <w:bottom w:val="none" w:sz="0" w:space="0" w:color="auto"/>
            <w:right w:val="none" w:sz="0" w:space="0" w:color="auto"/>
          </w:divBdr>
        </w:div>
        <w:div w:id="356586196">
          <w:marLeft w:val="0"/>
          <w:marRight w:val="0"/>
          <w:marTop w:val="0"/>
          <w:marBottom w:val="0"/>
          <w:divBdr>
            <w:top w:val="none" w:sz="0" w:space="0" w:color="auto"/>
            <w:left w:val="none" w:sz="0" w:space="0" w:color="auto"/>
            <w:bottom w:val="none" w:sz="0" w:space="0" w:color="auto"/>
            <w:right w:val="none" w:sz="0" w:space="0" w:color="auto"/>
          </w:divBdr>
        </w:div>
        <w:div w:id="1768380163">
          <w:marLeft w:val="0"/>
          <w:marRight w:val="0"/>
          <w:marTop w:val="0"/>
          <w:marBottom w:val="0"/>
          <w:divBdr>
            <w:top w:val="none" w:sz="0" w:space="0" w:color="auto"/>
            <w:left w:val="none" w:sz="0" w:space="0" w:color="auto"/>
            <w:bottom w:val="none" w:sz="0" w:space="0" w:color="auto"/>
            <w:right w:val="none" w:sz="0" w:space="0" w:color="auto"/>
          </w:divBdr>
        </w:div>
        <w:div w:id="772557106">
          <w:marLeft w:val="0"/>
          <w:marRight w:val="0"/>
          <w:marTop w:val="0"/>
          <w:marBottom w:val="0"/>
          <w:divBdr>
            <w:top w:val="none" w:sz="0" w:space="0" w:color="auto"/>
            <w:left w:val="none" w:sz="0" w:space="0" w:color="auto"/>
            <w:bottom w:val="none" w:sz="0" w:space="0" w:color="auto"/>
            <w:right w:val="none" w:sz="0" w:space="0" w:color="auto"/>
          </w:divBdr>
        </w:div>
        <w:div w:id="775756302">
          <w:marLeft w:val="0"/>
          <w:marRight w:val="0"/>
          <w:marTop w:val="0"/>
          <w:marBottom w:val="0"/>
          <w:divBdr>
            <w:top w:val="none" w:sz="0" w:space="0" w:color="auto"/>
            <w:left w:val="none" w:sz="0" w:space="0" w:color="auto"/>
            <w:bottom w:val="none" w:sz="0" w:space="0" w:color="auto"/>
            <w:right w:val="none" w:sz="0" w:space="0" w:color="auto"/>
          </w:divBdr>
        </w:div>
        <w:div w:id="187721671">
          <w:marLeft w:val="0"/>
          <w:marRight w:val="0"/>
          <w:marTop w:val="0"/>
          <w:marBottom w:val="0"/>
          <w:divBdr>
            <w:top w:val="none" w:sz="0" w:space="0" w:color="auto"/>
            <w:left w:val="none" w:sz="0" w:space="0" w:color="auto"/>
            <w:bottom w:val="none" w:sz="0" w:space="0" w:color="auto"/>
            <w:right w:val="none" w:sz="0" w:space="0" w:color="auto"/>
          </w:divBdr>
        </w:div>
        <w:div w:id="1550874338">
          <w:marLeft w:val="0"/>
          <w:marRight w:val="0"/>
          <w:marTop w:val="0"/>
          <w:marBottom w:val="0"/>
          <w:divBdr>
            <w:top w:val="none" w:sz="0" w:space="0" w:color="auto"/>
            <w:left w:val="none" w:sz="0" w:space="0" w:color="auto"/>
            <w:bottom w:val="none" w:sz="0" w:space="0" w:color="auto"/>
            <w:right w:val="none" w:sz="0" w:space="0" w:color="auto"/>
          </w:divBdr>
        </w:div>
        <w:div w:id="2030721062">
          <w:marLeft w:val="0"/>
          <w:marRight w:val="0"/>
          <w:marTop w:val="0"/>
          <w:marBottom w:val="0"/>
          <w:divBdr>
            <w:top w:val="none" w:sz="0" w:space="0" w:color="auto"/>
            <w:left w:val="none" w:sz="0" w:space="0" w:color="auto"/>
            <w:bottom w:val="none" w:sz="0" w:space="0" w:color="auto"/>
            <w:right w:val="none" w:sz="0" w:space="0" w:color="auto"/>
          </w:divBdr>
        </w:div>
        <w:div w:id="1134719394">
          <w:marLeft w:val="0"/>
          <w:marRight w:val="0"/>
          <w:marTop w:val="0"/>
          <w:marBottom w:val="0"/>
          <w:divBdr>
            <w:top w:val="none" w:sz="0" w:space="0" w:color="auto"/>
            <w:left w:val="none" w:sz="0" w:space="0" w:color="auto"/>
            <w:bottom w:val="none" w:sz="0" w:space="0" w:color="auto"/>
            <w:right w:val="none" w:sz="0" w:space="0" w:color="auto"/>
          </w:divBdr>
        </w:div>
        <w:div w:id="65155894">
          <w:marLeft w:val="0"/>
          <w:marRight w:val="0"/>
          <w:marTop w:val="0"/>
          <w:marBottom w:val="0"/>
          <w:divBdr>
            <w:top w:val="none" w:sz="0" w:space="0" w:color="auto"/>
            <w:left w:val="none" w:sz="0" w:space="0" w:color="auto"/>
            <w:bottom w:val="none" w:sz="0" w:space="0" w:color="auto"/>
            <w:right w:val="none" w:sz="0" w:space="0" w:color="auto"/>
          </w:divBdr>
        </w:div>
        <w:div w:id="784079850">
          <w:marLeft w:val="0"/>
          <w:marRight w:val="0"/>
          <w:marTop w:val="0"/>
          <w:marBottom w:val="0"/>
          <w:divBdr>
            <w:top w:val="none" w:sz="0" w:space="0" w:color="auto"/>
            <w:left w:val="none" w:sz="0" w:space="0" w:color="auto"/>
            <w:bottom w:val="none" w:sz="0" w:space="0" w:color="auto"/>
            <w:right w:val="none" w:sz="0" w:space="0" w:color="auto"/>
          </w:divBdr>
        </w:div>
        <w:div w:id="1693603633">
          <w:marLeft w:val="0"/>
          <w:marRight w:val="0"/>
          <w:marTop w:val="0"/>
          <w:marBottom w:val="0"/>
          <w:divBdr>
            <w:top w:val="none" w:sz="0" w:space="0" w:color="auto"/>
            <w:left w:val="none" w:sz="0" w:space="0" w:color="auto"/>
            <w:bottom w:val="none" w:sz="0" w:space="0" w:color="auto"/>
            <w:right w:val="none" w:sz="0" w:space="0" w:color="auto"/>
          </w:divBdr>
        </w:div>
        <w:div w:id="50615280">
          <w:marLeft w:val="0"/>
          <w:marRight w:val="0"/>
          <w:marTop w:val="0"/>
          <w:marBottom w:val="0"/>
          <w:divBdr>
            <w:top w:val="none" w:sz="0" w:space="0" w:color="auto"/>
            <w:left w:val="none" w:sz="0" w:space="0" w:color="auto"/>
            <w:bottom w:val="none" w:sz="0" w:space="0" w:color="auto"/>
            <w:right w:val="none" w:sz="0" w:space="0" w:color="auto"/>
          </w:divBdr>
        </w:div>
        <w:div w:id="811874986">
          <w:marLeft w:val="0"/>
          <w:marRight w:val="0"/>
          <w:marTop w:val="0"/>
          <w:marBottom w:val="0"/>
          <w:divBdr>
            <w:top w:val="none" w:sz="0" w:space="0" w:color="auto"/>
            <w:left w:val="none" w:sz="0" w:space="0" w:color="auto"/>
            <w:bottom w:val="none" w:sz="0" w:space="0" w:color="auto"/>
            <w:right w:val="none" w:sz="0" w:space="0" w:color="auto"/>
          </w:divBdr>
        </w:div>
        <w:div w:id="747461196">
          <w:marLeft w:val="0"/>
          <w:marRight w:val="0"/>
          <w:marTop w:val="0"/>
          <w:marBottom w:val="0"/>
          <w:divBdr>
            <w:top w:val="none" w:sz="0" w:space="0" w:color="auto"/>
            <w:left w:val="none" w:sz="0" w:space="0" w:color="auto"/>
            <w:bottom w:val="none" w:sz="0" w:space="0" w:color="auto"/>
            <w:right w:val="none" w:sz="0" w:space="0" w:color="auto"/>
          </w:divBdr>
        </w:div>
        <w:div w:id="892930017">
          <w:marLeft w:val="0"/>
          <w:marRight w:val="0"/>
          <w:marTop w:val="0"/>
          <w:marBottom w:val="0"/>
          <w:divBdr>
            <w:top w:val="none" w:sz="0" w:space="0" w:color="auto"/>
            <w:left w:val="none" w:sz="0" w:space="0" w:color="auto"/>
            <w:bottom w:val="none" w:sz="0" w:space="0" w:color="auto"/>
            <w:right w:val="none" w:sz="0" w:space="0" w:color="auto"/>
          </w:divBdr>
        </w:div>
        <w:div w:id="1033072838">
          <w:marLeft w:val="0"/>
          <w:marRight w:val="0"/>
          <w:marTop w:val="0"/>
          <w:marBottom w:val="0"/>
          <w:divBdr>
            <w:top w:val="none" w:sz="0" w:space="0" w:color="auto"/>
            <w:left w:val="none" w:sz="0" w:space="0" w:color="auto"/>
            <w:bottom w:val="none" w:sz="0" w:space="0" w:color="auto"/>
            <w:right w:val="none" w:sz="0" w:space="0" w:color="auto"/>
          </w:divBdr>
        </w:div>
        <w:div w:id="1974948059">
          <w:marLeft w:val="0"/>
          <w:marRight w:val="0"/>
          <w:marTop w:val="0"/>
          <w:marBottom w:val="0"/>
          <w:divBdr>
            <w:top w:val="none" w:sz="0" w:space="0" w:color="auto"/>
            <w:left w:val="none" w:sz="0" w:space="0" w:color="auto"/>
            <w:bottom w:val="none" w:sz="0" w:space="0" w:color="auto"/>
            <w:right w:val="none" w:sz="0" w:space="0" w:color="auto"/>
          </w:divBdr>
        </w:div>
        <w:div w:id="2143113404">
          <w:marLeft w:val="0"/>
          <w:marRight w:val="0"/>
          <w:marTop w:val="0"/>
          <w:marBottom w:val="0"/>
          <w:divBdr>
            <w:top w:val="none" w:sz="0" w:space="0" w:color="auto"/>
            <w:left w:val="none" w:sz="0" w:space="0" w:color="auto"/>
            <w:bottom w:val="none" w:sz="0" w:space="0" w:color="auto"/>
            <w:right w:val="none" w:sz="0" w:space="0" w:color="auto"/>
          </w:divBdr>
        </w:div>
        <w:div w:id="1278874929">
          <w:marLeft w:val="0"/>
          <w:marRight w:val="0"/>
          <w:marTop w:val="0"/>
          <w:marBottom w:val="0"/>
          <w:divBdr>
            <w:top w:val="none" w:sz="0" w:space="0" w:color="auto"/>
            <w:left w:val="none" w:sz="0" w:space="0" w:color="auto"/>
            <w:bottom w:val="none" w:sz="0" w:space="0" w:color="auto"/>
            <w:right w:val="none" w:sz="0" w:space="0" w:color="auto"/>
          </w:divBdr>
        </w:div>
        <w:div w:id="168178285">
          <w:marLeft w:val="0"/>
          <w:marRight w:val="0"/>
          <w:marTop w:val="0"/>
          <w:marBottom w:val="0"/>
          <w:divBdr>
            <w:top w:val="none" w:sz="0" w:space="0" w:color="auto"/>
            <w:left w:val="none" w:sz="0" w:space="0" w:color="auto"/>
            <w:bottom w:val="none" w:sz="0" w:space="0" w:color="auto"/>
            <w:right w:val="none" w:sz="0" w:space="0" w:color="auto"/>
          </w:divBdr>
        </w:div>
        <w:div w:id="146828324">
          <w:marLeft w:val="0"/>
          <w:marRight w:val="0"/>
          <w:marTop w:val="0"/>
          <w:marBottom w:val="0"/>
          <w:divBdr>
            <w:top w:val="none" w:sz="0" w:space="0" w:color="auto"/>
            <w:left w:val="none" w:sz="0" w:space="0" w:color="auto"/>
            <w:bottom w:val="none" w:sz="0" w:space="0" w:color="auto"/>
            <w:right w:val="none" w:sz="0" w:space="0" w:color="auto"/>
          </w:divBdr>
        </w:div>
        <w:div w:id="1191147041">
          <w:marLeft w:val="0"/>
          <w:marRight w:val="0"/>
          <w:marTop w:val="0"/>
          <w:marBottom w:val="0"/>
          <w:divBdr>
            <w:top w:val="none" w:sz="0" w:space="0" w:color="auto"/>
            <w:left w:val="none" w:sz="0" w:space="0" w:color="auto"/>
            <w:bottom w:val="none" w:sz="0" w:space="0" w:color="auto"/>
            <w:right w:val="none" w:sz="0" w:space="0" w:color="auto"/>
          </w:divBdr>
        </w:div>
        <w:div w:id="1760253031">
          <w:marLeft w:val="0"/>
          <w:marRight w:val="0"/>
          <w:marTop w:val="0"/>
          <w:marBottom w:val="0"/>
          <w:divBdr>
            <w:top w:val="none" w:sz="0" w:space="0" w:color="auto"/>
            <w:left w:val="none" w:sz="0" w:space="0" w:color="auto"/>
            <w:bottom w:val="none" w:sz="0" w:space="0" w:color="auto"/>
            <w:right w:val="none" w:sz="0" w:space="0" w:color="auto"/>
          </w:divBdr>
        </w:div>
        <w:div w:id="142819025">
          <w:marLeft w:val="0"/>
          <w:marRight w:val="0"/>
          <w:marTop w:val="0"/>
          <w:marBottom w:val="0"/>
          <w:divBdr>
            <w:top w:val="none" w:sz="0" w:space="0" w:color="auto"/>
            <w:left w:val="none" w:sz="0" w:space="0" w:color="auto"/>
            <w:bottom w:val="none" w:sz="0" w:space="0" w:color="auto"/>
            <w:right w:val="none" w:sz="0" w:space="0" w:color="auto"/>
          </w:divBdr>
        </w:div>
        <w:div w:id="1898738145">
          <w:marLeft w:val="0"/>
          <w:marRight w:val="0"/>
          <w:marTop w:val="0"/>
          <w:marBottom w:val="0"/>
          <w:divBdr>
            <w:top w:val="none" w:sz="0" w:space="0" w:color="auto"/>
            <w:left w:val="none" w:sz="0" w:space="0" w:color="auto"/>
            <w:bottom w:val="none" w:sz="0" w:space="0" w:color="auto"/>
            <w:right w:val="none" w:sz="0" w:space="0" w:color="auto"/>
          </w:divBdr>
        </w:div>
        <w:div w:id="1546021822">
          <w:marLeft w:val="0"/>
          <w:marRight w:val="0"/>
          <w:marTop w:val="0"/>
          <w:marBottom w:val="0"/>
          <w:divBdr>
            <w:top w:val="none" w:sz="0" w:space="0" w:color="auto"/>
            <w:left w:val="none" w:sz="0" w:space="0" w:color="auto"/>
            <w:bottom w:val="none" w:sz="0" w:space="0" w:color="auto"/>
            <w:right w:val="none" w:sz="0" w:space="0" w:color="auto"/>
          </w:divBdr>
        </w:div>
        <w:div w:id="234508070">
          <w:marLeft w:val="0"/>
          <w:marRight w:val="0"/>
          <w:marTop w:val="0"/>
          <w:marBottom w:val="0"/>
          <w:divBdr>
            <w:top w:val="none" w:sz="0" w:space="0" w:color="auto"/>
            <w:left w:val="none" w:sz="0" w:space="0" w:color="auto"/>
            <w:bottom w:val="none" w:sz="0" w:space="0" w:color="auto"/>
            <w:right w:val="none" w:sz="0" w:space="0" w:color="auto"/>
          </w:divBdr>
        </w:div>
        <w:div w:id="232862413">
          <w:marLeft w:val="0"/>
          <w:marRight w:val="0"/>
          <w:marTop w:val="0"/>
          <w:marBottom w:val="0"/>
          <w:divBdr>
            <w:top w:val="none" w:sz="0" w:space="0" w:color="auto"/>
            <w:left w:val="none" w:sz="0" w:space="0" w:color="auto"/>
            <w:bottom w:val="none" w:sz="0" w:space="0" w:color="auto"/>
            <w:right w:val="none" w:sz="0" w:space="0" w:color="auto"/>
          </w:divBdr>
        </w:div>
        <w:div w:id="61102998">
          <w:marLeft w:val="0"/>
          <w:marRight w:val="0"/>
          <w:marTop w:val="0"/>
          <w:marBottom w:val="0"/>
          <w:divBdr>
            <w:top w:val="none" w:sz="0" w:space="0" w:color="auto"/>
            <w:left w:val="none" w:sz="0" w:space="0" w:color="auto"/>
            <w:bottom w:val="none" w:sz="0" w:space="0" w:color="auto"/>
            <w:right w:val="none" w:sz="0" w:space="0" w:color="auto"/>
          </w:divBdr>
        </w:div>
        <w:div w:id="671839388">
          <w:marLeft w:val="0"/>
          <w:marRight w:val="0"/>
          <w:marTop w:val="0"/>
          <w:marBottom w:val="0"/>
          <w:divBdr>
            <w:top w:val="none" w:sz="0" w:space="0" w:color="auto"/>
            <w:left w:val="none" w:sz="0" w:space="0" w:color="auto"/>
            <w:bottom w:val="none" w:sz="0" w:space="0" w:color="auto"/>
            <w:right w:val="none" w:sz="0" w:space="0" w:color="auto"/>
          </w:divBdr>
        </w:div>
        <w:div w:id="716321468">
          <w:marLeft w:val="0"/>
          <w:marRight w:val="0"/>
          <w:marTop w:val="0"/>
          <w:marBottom w:val="0"/>
          <w:divBdr>
            <w:top w:val="none" w:sz="0" w:space="0" w:color="auto"/>
            <w:left w:val="none" w:sz="0" w:space="0" w:color="auto"/>
            <w:bottom w:val="none" w:sz="0" w:space="0" w:color="auto"/>
            <w:right w:val="none" w:sz="0" w:space="0" w:color="auto"/>
          </w:divBdr>
        </w:div>
        <w:div w:id="2108499427">
          <w:marLeft w:val="0"/>
          <w:marRight w:val="0"/>
          <w:marTop w:val="0"/>
          <w:marBottom w:val="0"/>
          <w:divBdr>
            <w:top w:val="none" w:sz="0" w:space="0" w:color="auto"/>
            <w:left w:val="none" w:sz="0" w:space="0" w:color="auto"/>
            <w:bottom w:val="none" w:sz="0" w:space="0" w:color="auto"/>
            <w:right w:val="none" w:sz="0" w:space="0" w:color="auto"/>
          </w:divBdr>
        </w:div>
        <w:div w:id="27805646">
          <w:marLeft w:val="0"/>
          <w:marRight w:val="0"/>
          <w:marTop w:val="0"/>
          <w:marBottom w:val="0"/>
          <w:divBdr>
            <w:top w:val="none" w:sz="0" w:space="0" w:color="auto"/>
            <w:left w:val="none" w:sz="0" w:space="0" w:color="auto"/>
            <w:bottom w:val="none" w:sz="0" w:space="0" w:color="auto"/>
            <w:right w:val="none" w:sz="0" w:space="0" w:color="auto"/>
          </w:divBdr>
        </w:div>
        <w:div w:id="1147208693">
          <w:marLeft w:val="0"/>
          <w:marRight w:val="0"/>
          <w:marTop w:val="0"/>
          <w:marBottom w:val="0"/>
          <w:divBdr>
            <w:top w:val="none" w:sz="0" w:space="0" w:color="auto"/>
            <w:left w:val="none" w:sz="0" w:space="0" w:color="auto"/>
            <w:bottom w:val="none" w:sz="0" w:space="0" w:color="auto"/>
            <w:right w:val="none" w:sz="0" w:space="0" w:color="auto"/>
          </w:divBdr>
        </w:div>
        <w:div w:id="1165585704">
          <w:marLeft w:val="0"/>
          <w:marRight w:val="0"/>
          <w:marTop w:val="0"/>
          <w:marBottom w:val="0"/>
          <w:divBdr>
            <w:top w:val="none" w:sz="0" w:space="0" w:color="auto"/>
            <w:left w:val="none" w:sz="0" w:space="0" w:color="auto"/>
            <w:bottom w:val="none" w:sz="0" w:space="0" w:color="auto"/>
            <w:right w:val="none" w:sz="0" w:space="0" w:color="auto"/>
          </w:divBdr>
        </w:div>
        <w:div w:id="1123886792">
          <w:marLeft w:val="0"/>
          <w:marRight w:val="0"/>
          <w:marTop w:val="0"/>
          <w:marBottom w:val="0"/>
          <w:divBdr>
            <w:top w:val="none" w:sz="0" w:space="0" w:color="auto"/>
            <w:left w:val="none" w:sz="0" w:space="0" w:color="auto"/>
            <w:bottom w:val="none" w:sz="0" w:space="0" w:color="auto"/>
            <w:right w:val="none" w:sz="0" w:space="0" w:color="auto"/>
          </w:divBdr>
        </w:div>
        <w:div w:id="1327778851">
          <w:marLeft w:val="0"/>
          <w:marRight w:val="0"/>
          <w:marTop w:val="0"/>
          <w:marBottom w:val="0"/>
          <w:divBdr>
            <w:top w:val="none" w:sz="0" w:space="0" w:color="auto"/>
            <w:left w:val="none" w:sz="0" w:space="0" w:color="auto"/>
            <w:bottom w:val="none" w:sz="0" w:space="0" w:color="auto"/>
            <w:right w:val="none" w:sz="0" w:space="0" w:color="auto"/>
          </w:divBdr>
        </w:div>
        <w:div w:id="1826773306">
          <w:marLeft w:val="0"/>
          <w:marRight w:val="0"/>
          <w:marTop w:val="0"/>
          <w:marBottom w:val="0"/>
          <w:divBdr>
            <w:top w:val="none" w:sz="0" w:space="0" w:color="auto"/>
            <w:left w:val="none" w:sz="0" w:space="0" w:color="auto"/>
            <w:bottom w:val="none" w:sz="0" w:space="0" w:color="auto"/>
            <w:right w:val="none" w:sz="0" w:space="0" w:color="auto"/>
          </w:divBdr>
        </w:div>
        <w:div w:id="734668887">
          <w:marLeft w:val="0"/>
          <w:marRight w:val="0"/>
          <w:marTop w:val="0"/>
          <w:marBottom w:val="0"/>
          <w:divBdr>
            <w:top w:val="none" w:sz="0" w:space="0" w:color="auto"/>
            <w:left w:val="none" w:sz="0" w:space="0" w:color="auto"/>
            <w:bottom w:val="none" w:sz="0" w:space="0" w:color="auto"/>
            <w:right w:val="none" w:sz="0" w:space="0" w:color="auto"/>
          </w:divBdr>
        </w:div>
        <w:div w:id="800222478">
          <w:marLeft w:val="0"/>
          <w:marRight w:val="0"/>
          <w:marTop w:val="0"/>
          <w:marBottom w:val="0"/>
          <w:divBdr>
            <w:top w:val="none" w:sz="0" w:space="0" w:color="auto"/>
            <w:left w:val="none" w:sz="0" w:space="0" w:color="auto"/>
            <w:bottom w:val="none" w:sz="0" w:space="0" w:color="auto"/>
            <w:right w:val="none" w:sz="0" w:space="0" w:color="auto"/>
          </w:divBdr>
        </w:div>
        <w:div w:id="1753160079">
          <w:marLeft w:val="0"/>
          <w:marRight w:val="0"/>
          <w:marTop w:val="0"/>
          <w:marBottom w:val="0"/>
          <w:divBdr>
            <w:top w:val="none" w:sz="0" w:space="0" w:color="auto"/>
            <w:left w:val="none" w:sz="0" w:space="0" w:color="auto"/>
            <w:bottom w:val="none" w:sz="0" w:space="0" w:color="auto"/>
            <w:right w:val="none" w:sz="0" w:space="0" w:color="auto"/>
          </w:divBdr>
        </w:div>
        <w:div w:id="603464850">
          <w:marLeft w:val="0"/>
          <w:marRight w:val="0"/>
          <w:marTop w:val="0"/>
          <w:marBottom w:val="0"/>
          <w:divBdr>
            <w:top w:val="none" w:sz="0" w:space="0" w:color="auto"/>
            <w:left w:val="none" w:sz="0" w:space="0" w:color="auto"/>
            <w:bottom w:val="none" w:sz="0" w:space="0" w:color="auto"/>
            <w:right w:val="none" w:sz="0" w:space="0" w:color="auto"/>
          </w:divBdr>
        </w:div>
        <w:div w:id="333149414">
          <w:marLeft w:val="0"/>
          <w:marRight w:val="0"/>
          <w:marTop w:val="0"/>
          <w:marBottom w:val="0"/>
          <w:divBdr>
            <w:top w:val="none" w:sz="0" w:space="0" w:color="auto"/>
            <w:left w:val="none" w:sz="0" w:space="0" w:color="auto"/>
            <w:bottom w:val="none" w:sz="0" w:space="0" w:color="auto"/>
            <w:right w:val="none" w:sz="0" w:space="0" w:color="auto"/>
          </w:divBdr>
        </w:div>
        <w:div w:id="1321928373">
          <w:marLeft w:val="0"/>
          <w:marRight w:val="0"/>
          <w:marTop w:val="0"/>
          <w:marBottom w:val="0"/>
          <w:divBdr>
            <w:top w:val="none" w:sz="0" w:space="0" w:color="auto"/>
            <w:left w:val="none" w:sz="0" w:space="0" w:color="auto"/>
            <w:bottom w:val="none" w:sz="0" w:space="0" w:color="auto"/>
            <w:right w:val="none" w:sz="0" w:space="0" w:color="auto"/>
          </w:divBdr>
        </w:div>
        <w:div w:id="1429622467">
          <w:marLeft w:val="0"/>
          <w:marRight w:val="0"/>
          <w:marTop w:val="0"/>
          <w:marBottom w:val="0"/>
          <w:divBdr>
            <w:top w:val="none" w:sz="0" w:space="0" w:color="auto"/>
            <w:left w:val="none" w:sz="0" w:space="0" w:color="auto"/>
            <w:bottom w:val="none" w:sz="0" w:space="0" w:color="auto"/>
            <w:right w:val="none" w:sz="0" w:space="0" w:color="auto"/>
          </w:divBdr>
        </w:div>
        <w:div w:id="974142029">
          <w:marLeft w:val="0"/>
          <w:marRight w:val="0"/>
          <w:marTop w:val="0"/>
          <w:marBottom w:val="0"/>
          <w:divBdr>
            <w:top w:val="none" w:sz="0" w:space="0" w:color="auto"/>
            <w:left w:val="none" w:sz="0" w:space="0" w:color="auto"/>
            <w:bottom w:val="none" w:sz="0" w:space="0" w:color="auto"/>
            <w:right w:val="none" w:sz="0" w:space="0" w:color="auto"/>
          </w:divBdr>
        </w:div>
        <w:div w:id="822044539">
          <w:marLeft w:val="0"/>
          <w:marRight w:val="0"/>
          <w:marTop w:val="0"/>
          <w:marBottom w:val="0"/>
          <w:divBdr>
            <w:top w:val="none" w:sz="0" w:space="0" w:color="auto"/>
            <w:left w:val="none" w:sz="0" w:space="0" w:color="auto"/>
            <w:bottom w:val="none" w:sz="0" w:space="0" w:color="auto"/>
            <w:right w:val="none" w:sz="0" w:space="0" w:color="auto"/>
          </w:divBdr>
        </w:div>
        <w:div w:id="131675240">
          <w:marLeft w:val="0"/>
          <w:marRight w:val="0"/>
          <w:marTop w:val="0"/>
          <w:marBottom w:val="0"/>
          <w:divBdr>
            <w:top w:val="none" w:sz="0" w:space="0" w:color="auto"/>
            <w:left w:val="none" w:sz="0" w:space="0" w:color="auto"/>
            <w:bottom w:val="none" w:sz="0" w:space="0" w:color="auto"/>
            <w:right w:val="none" w:sz="0" w:space="0" w:color="auto"/>
          </w:divBdr>
        </w:div>
        <w:div w:id="358704727">
          <w:marLeft w:val="0"/>
          <w:marRight w:val="0"/>
          <w:marTop w:val="0"/>
          <w:marBottom w:val="0"/>
          <w:divBdr>
            <w:top w:val="none" w:sz="0" w:space="0" w:color="auto"/>
            <w:left w:val="none" w:sz="0" w:space="0" w:color="auto"/>
            <w:bottom w:val="none" w:sz="0" w:space="0" w:color="auto"/>
            <w:right w:val="none" w:sz="0" w:space="0" w:color="auto"/>
          </w:divBdr>
        </w:div>
        <w:div w:id="1082490079">
          <w:marLeft w:val="0"/>
          <w:marRight w:val="0"/>
          <w:marTop w:val="0"/>
          <w:marBottom w:val="0"/>
          <w:divBdr>
            <w:top w:val="none" w:sz="0" w:space="0" w:color="auto"/>
            <w:left w:val="none" w:sz="0" w:space="0" w:color="auto"/>
            <w:bottom w:val="none" w:sz="0" w:space="0" w:color="auto"/>
            <w:right w:val="none" w:sz="0" w:space="0" w:color="auto"/>
          </w:divBdr>
        </w:div>
        <w:div w:id="536815462">
          <w:marLeft w:val="0"/>
          <w:marRight w:val="0"/>
          <w:marTop w:val="0"/>
          <w:marBottom w:val="0"/>
          <w:divBdr>
            <w:top w:val="none" w:sz="0" w:space="0" w:color="auto"/>
            <w:left w:val="none" w:sz="0" w:space="0" w:color="auto"/>
            <w:bottom w:val="none" w:sz="0" w:space="0" w:color="auto"/>
            <w:right w:val="none" w:sz="0" w:space="0" w:color="auto"/>
          </w:divBdr>
        </w:div>
        <w:div w:id="2092462197">
          <w:marLeft w:val="0"/>
          <w:marRight w:val="0"/>
          <w:marTop w:val="0"/>
          <w:marBottom w:val="0"/>
          <w:divBdr>
            <w:top w:val="none" w:sz="0" w:space="0" w:color="auto"/>
            <w:left w:val="none" w:sz="0" w:space="0" w:color="auto"/>
            <w:bottom w:val="none" w:sz="0" w:space="0" w:color="auto"/>
            <w:right w:val="none" w:sz="0" w:space="0" w:color="auto"/>
          </w:divBdr>
        </w:div>
        <w:div w:id="1751194426">
          <w:marLeft w:val="0"/>
          <w:marRight w:val="0"/>
          <w:marTop w:val="0"/>
          <w:marBottom w:val="0"/>
          <w:divBdr>
            <w:top w:val="none" w:sz="0" w:space="0" w:color="auto"/>
            <w:left w:val="none" w:sz="0" w:space="0" w:color="auto"/>
            <w:bottom w:val="none" w:sz="0" w:space="0" w:color="auto"/>
            <w:right w:val="none" w:sz="0" w:space="0" w:color="auto"/>
          </w:divBdr>
        </w:div>
        <w:div w:id="435945777">
          <w:marLeft w:val="0"/>
          <w:marRight w:val="0"/>
          <w:marTop w:val="0"/>
          <w:marBottom w:val="0"/>
          <w:divBdr>
            <w:top w:val="none" w:sz="0" w:space="0" w:color="auto"/>
            <w:left w:val="none" w:sz="0" w:space="0" w:color="auto"/>
            <w:bottom w:val="none" w:sz="0" w:space="0" w:color="auto"/>
            <w:right w:val="none" w:sz="0" w:space="0" w:color="auto"/>
          </w:divBdr>
        </w:div>
        <w:div w:id="786850006">
          <w:marLeft w:val="0"/>
          <w:marRight w:val="0"/>
          <w:marTop w:val="0"/>
          <w:marBottom w:val="0"/>
          <w:divBdr>
            <w:top w:val="none" w:sz="0" w:space="0" w:color="auto"/>
            <w:left w:val="none" w:sz="0" w:space="0" w:color="auto"/>
            <w:bottom w:val="none" w:sz="0" w:space="0" w:color="auto"/>
            <w:right w:val="none" w:sz="0" w:space="0" w:color="auto"/>
          </w:divBdr>
        </w:div>
        <w:div w:id="629169891">
          <w:marLeft w:val="0"/>
          <w:marRight w:val="0"/>
          <w:marTop w:val="0"/>
          <w:marBottom w:val="0"/>
          <w:divBdr>
            <w:top w:val="none" w:sz="0" w:space="0" w:color="auto"/>
            <w:left w:val="none" w:sz="0" w:space="0" w:color="auto"/>
            <w:bottom w:val="none" w:sz="0" w:space="0" w:color="auto"/>
            <w:right w:val="none" w:sz="0" w:space="0" w:color="auto"/>
          </w:divBdr>
        </w:div>
        <w:div w:id="1002392015">
          <w:marLeft w:val="0"/>
          <w:marRight w:val="0"/>
          <w:marTop w:val="0"/>
          <w:marBottom w:val="0"/>
          <w:divBdr>
            <w:top w:val="none" w:sz="0" w:space="0" w:color="auto"/>
            <w:left w:val="none" w:sz="0" w:space="0" w:color="auto"/>
            <w:bottom w:val="none" w:sz="0" w:space="0" w:color="auto"/>
            <w:right w:val="none" w:sz="0" w:space="0" w:color="auto"/>
          </w:divBdr>
        </w:div>
        <w:div w:id="943925970">
          <w:marLeft w:val="0"/>
          <w:marRight w:val="0"/>
          <w:marTop w:val="0"/>
          <w:marBottom w:val="0"/>
          <w:divBdr>
            <w:top w:val="none" w:sz="0" w:space="0" w:color="auto"/>
            <w:left w:val="none" w:sz="0" w:space="0" w:color="auto"/>
            <w:bottom w:val="none" w:sz="0" w:space="0" w:color="auto"/>
            <w:right w:val="none" w:sz="0" w:space="0" w:color="auto"/>
          </w:divBdr>
        </w:div>
        <w:div w:id="1125923719">
          <w:marLeft w:val="0"/>
          <w:marRight w:val="0"/>
          <w:marTop w:val="0"/>
          <w:marBottom w:val="0"/>
          <w:divBdr>
            <w:top w:val="none" w:sz="0" w:space="0" w:color="auto"/>
            <w:left w:val="none" w:sz="0" w:space="0" w:color="auto"/>
            <w:bottom w:val="none" w:sz="0" w:space="0" w:color="auto"/>
            <w:right w:val="none" w:sz="0" w:space="0" w:color="auto"/>
          </w:divBdr>
        </w:div>
      </w:divsChild>
    </w:div>
    <w:div w:id="1545142419">
      <w:bodyDiv w:val="1"/>
      <w:marLeft w:val="0"/>
      <w:marRight w:val="0"/>
      <w:marTop w:val="0"/>
      <w:marBottom w:val="0"/>
      <w:divBdr>
        <w:top w:val="none" w:sz="0" w:space="0" w:color="auto"/>
        <w:left w:val="none" w:sz="0" w:space="0" w:color="auto"/>
        <w:bottom w:val="none" w:sz="0" w:space="0" w:color="auto"/>
        <w:right w:val="none" w:sz="0" w:space="0" w:color="auto"/>
      </w:divBdr>
      <w:divsChild>
        <w:div w:id="1933390610">
          <w:marLeft w:val="0"/>
          <w:marRight w:val="0"/>
          <w:marTop w:val="0"/>
          <w:marBottom w:val="0"/>
          <w:divBdr>
            <w:top w:val="none" w:sz="0" w:space="0" w:color="auto"/>
            <w:left w:val="none" w:sz="0" w:space="0" w:color="auto"/>
            <w:bottom w:val="none" w:sz="0" w:space="0" w:color="auto"/>
            <w:right w:val="none" w:sz="0" w:space="0" w:color="auto"/>
          </w:divBdr>
          <w:divsChild>
            <w:div w:id="3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Kuhns</dc:creator>
  <cp:lastModifiedBy>Twardzik, Patricia</cp:lastModifiedBy>
  <cp:revision>2</cp:revision>
  <cp:lastPrinted>2015-08-25T18:19:00Z</cp:lastPrinted>
  <dcterms:created xsi:type="dcterms:W3CDTF">2015-10-21T14:25:00Z</dcterms:created>
  <dcterms:modified xsi:type="dcterms:W3CDTF">2015-10-21T14:25:00Z</dcterms:modified>
</cp:coreProperties>
</file>