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292602" w:rsidP="00521609">
      <w:pPr>
        <w:ind w:left="2880" w:firstLine="720"/>
        <w:rPr>
          <w:sz w:val="32"/>
          <w:szCs w:val="32"/>
        </w:rPr>
      </w:pPr>
      <w:r w:rsidRPr="00292602">
        <w:rPr>
          <w:b/>
          <w:sz w:val="24"/>
          <w:u w:val="single"/>
        </w:rPr>
        <w:t xml:space="preserve">Homestead </w:t>
      </w:r>
      <w:r w:rsidR="00783EE2">
        <w:rPr>
          <w:b/>
          <w:sz w:val="24"/>
          <w:u w:val="single"/>
        </w:rPr>
        <w:t>Stand Alone</w:t>
      </w:r>
      <w:r w:rsidR="00521609">
        <w:rPr>
          <w:b/>
          <w:sz w:val="24"/>
          <w:u w:val="single"/>
        </w:rPr>
        <w:t xml:space="preserve"> Petition*</w:t>
      </w:r>
    </w:p>
    <w:p w:rsidR="00783EE2" w:rsidRPr="00783EE2" w:rsidRDefault="00783EE2" w:rsidP="00783EE2">
      <w:pPr>
        <w:ind w:left="720" w:firstLine="720"/>
        <w:rPr>
          <w:i/>
        </w:rPr>
      </w:pPr>
      <w:r w:rsidRPr="00783EE2">
        <w:rPr>
          <w:i/>
        </w:rPr>
        <w:t xml:space="preserve">(*There is no other petition in file, i.e., no petition for administration or summary administration.) </w:t>
      </w: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521609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292602" w:rsidRDefault="00292602" w:rsidP="00292602">
            <w:r>
              <w:t>Date of the decedent’s death [5.405(b)(1)] and County of decedent’s domicile at the time of death [5.405(b)(2)]</w:t>
            </w:r>
          </w:p>
          <w:p w:rsidR="00765917" w:rsidRDefault="00765917" w:rsidP="00614BD7"/>
        </w:tc>
      </w:tr>
      <w:tr w:rsidR="00765917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292602" w:rsidP="00614BD7">
            <w:r>
              <w:t>List of surviving spouse &amp; lineal heirs and addresses, incl dob if minors [5.405(b)(3)]</w:t>
            </w:r>
          </w:p>
        </w:tc>
      </w:tr>
      <w:tr w:rsidR="00765917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292602" w:rsidP="00292602">
            <w:r>
              <w:t>Legal description of property [5.405(b)(4)]</w:t>
            </w:r>
          </w:p>
        </w:tc>
      </w:tr>
      <w:tr w:rsidR="00765917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292602" w:rsidP="00521609">
            <w:r>
              <w:t xml:space="preserve">Statement: Property inside or outside of a municipality [Fla. Const. Art. X, §4(a)(1)] </w:t>
            </w:r>
            <w:r w:rsidR="00521609" w:rsidRPr="00521609">
              <w:rPr>
                <w:u w:val="single"/>
              </w:rPr>
              <w:t>AND</w:t>
            </w:r>
            <w:r w:rsidRPr="00521609">
              <w:rPr>
                <w:u w:val="single"/>
              </w:rPr>
              <w:t xml:space="preserve"> </w:t>
            </w:r>
            <w:r>
              <w:t>Acreage is within constitutional requirements [Fla. Const. Art. X  §4(a)(1)]</w:t>
            </w:r>
          </w:p>
        </w:tc>
      </w:tr>
      <w:tr w:rsidR="00765917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292602" w:rsidRDefault="00292602" w:rsidP="00292602">
            <w:pPr>
              <w:contextualSpacing/>
            </w:pPr>
            <w:r>
              <w:t>Verified petition by interested person – look to see if the nature of the petitioner’s interest is obvious or not [731.104, 5.020(e), 5.405(b)]</w:t>
            </w:r>
          </w:p>
          <w:p w:rsidR="00765917" w:rsidRDefault="00765917" w:rsidP="00614BD7"/>
        </w:tc>
      </w:tr>
      <w:tr w:rsidR="00765917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292602" w:rsidRDefault="00292602" w:rsidP="00292602">
            <w:r>
              <w:t xml:space="preserve">If testate, homestead devised as authorized by law [Fla. Const. Art. X §4(a)(1)]  </w:t>
            </w:r>
          </w:p>
          <w:p w:rsidR="00292602" w:rsidRDefault="00292602" w:rsidP="00292602">
            <w:r>
              <w:t>If homestead not devised as authorized by law, descent determined under intestacy</w:t>
            </w:r>
            <w:r w:rsidR="00521609">
              <w:t xml:space="preserve"> </w:t>
            </w:r>
            <w:r>
              <w:t xml:space="preserve">[732.401] </w:t>
            </w:r>
          </w:p>
          <w:p w:rsidR="00521609" w:rsidRDefault="00521609" w:rsidP="00292602"/>
          <w:p w:rsidR="00765917" w:rsidRDefault="00765917" w:rsidP="00614BD7"/>
        </w:tc>
      </w:tr>
      <w:tr w:rsidR="00C04A04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694C80" w:rsidRDefault="00694C80" w:rsidP="00694C80">
            <w:pPr>
              <w:spacing w:before="240"/>
              <w:contextualSpacing/>
            </w:pPr>
            <w:r>
              <w:t xml:space="preserve">Court has jurisdiction over parties [“Homestead Made Easy – Part 3a, Rohan Kelly, Fla. Bar Journal, Jul/Aug 1995, pp 56, 57, either consents filed </w:t>
            </w:r>
            <w:r w:rsidR="009E239A">
              <w:rPr>
                <w:u w:val="single"/>
              </w:rPr>
              <w:t>OR</w:t>
            </w:r>
            <w:r>
              <w:t xml:space="preserve"> formal notice given] [733.212(1)(d), 5.040]</w:t>
            </w:r>
          </w:p>
          <w:p w:rsidR="00C04A04" w:rsidRDefault="00C04A04" w:rsidP="00292602">
            <w:pPr>
              <w:contextualSpacing/>
            </w:pPr>
          </w:p>
        </w:tc>
      </w:tr>
      <w:tr w:rsidR="00C04A04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521609" w:rsidRDefault="00521609" w:rsidP="00521609">
            <w:pPr>
              <w:spacing w:before="240"/>
              <w:contextualSpacing/>
            </w:pPr>
          </w:p>
          <w:p w:rsidR="00521609" w:rsidRDefault="00521609" w:rsidP="00521609">
            <w:pPr>
              <w:spacing w:before="240"/>
              <w:contextualSpacing/>
            </w:pPr>
            <w:r>
              <w:t>Verified diligent search for creditors and status of creditors, unless claims are barred, i.e., the date of death is over 2 years [5.040, 5.405(b)(5)]</w:t>
            </w:r>
          </w:p>
          <w:p w:rsidR="00C04A04" w:rsidRDefault="00C04A04" w:rsidP="00521609">
            <w:pPr>
              <w:spacing w:before="240"/>
              <w:contextualSpacing/>
            </w:pPr>
          </w:p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694C80">
            <w:pPr>
              <w:spacing w:before="240"/>
              <w:contextualSpacing/>
            </w:pPr>
            <w:r>
              <w:t>Notice to creditors, if any, unless claims are barred [5.040]</w:t>
            </w:r>
          </w:p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521609">
            <w:pPr>
              <w:spacing w:before="240"/>
              <w:contextualSpacing/>
            </w:pPr>
            <w:r>
              <w:t>Statement that there are no other assets – and no assets anticipated [5.405(b)(5)]</w:t>
            </w:r>
          </w:p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521609">
            <w:r>
              <w:t>Order correctly describes the real property and determines whether any of the real property constituted protected homestead [5.405(c)]</w:t>
            </w:r>
          </w:p>
          <w:p w:rsidR="00521609" w:rsidRDefault="00521609" w:rsidP="00614BD7"/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521609">
            <w:r>
              <w:t xml:space="preserve">Order correctly identifies benies’s name(s) and each respective benie’s interest in homestead  property [5.405(c)] </w:t>
            </w:r>
          </w:p>
          <w:p w:rsidR="00521609" w:rsidRDefault="00521609" w:rsidP="00614BD7"/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614BD7">
            <w:r>
              <w:t>Certified copy of death certificate [731.103(1), 5.205, 5.171(a)]</w:t>
            </w:r>
          </w:p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614BD7">
            <w:r>
              <w:t>If original Will filed, Will is self-proved &amp; admitted to Probate [5.330(c)]</w:t>
            </w:r>
          </w:p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614BD7">
            <w:r>
              <w:t>If no Will, petition alleges diligent search to locate Will with none found [5.530(a)(10)]</w:t>
            </w:r>
          </w:p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614BD7"/>
        </w:tc>
      </w:tr>
      <w:tr w:rsidR="00521609" w:rsidTr="00521609">
        <w:trPr>
          <w:cantSplit/>
          <w:trHeight w:hRule="exact" w:val="605"/>
        </w:trPr>
        <w:tc>
          <w:tcPr>
            <w:tcW w:w="1106" w:type="dxa"/>
            <w:vAlign w:val="center"/>
          </w:tcPr>
          <w:p w:rsidR="00521609" w:rsidRDefault="00521609" w:rsidP="00614BD7"/>
        </w:tc>
        <w:tc>
          <w:tcPr>
            <w:tcW w:w="899" w:type="dxa"/>
            <w:vAlign w:val="center"/>
          </w:tcPr>
          <w:p w:rsidR="00521609" w:rsidRDefault="00521609" w:rsidP="00614BD7"/>
        </w:tc>
        <w:tc>
          <w:tcPr>
            <w:tcW w:w="1531" w:type="dxa"/>
            <w:vAlign w:val="center"/>
          </w:tcPr>
          <w:p w:rsidR="00521609" w:rsidRDefault="00521609" w:rsidP="00614BD7"/>
        </w:tc>
        <w:tc>
          <w:tcPr>
            <w:tcW w:w="7470" w:type="dxa"/>
            <w:vAlign w:val="center"/>
          </w:tcPr>
          <w:p w:rsidR="00521609" w:rsidRDefault="00521609" w:rsidP="00614BD7"/>
        </w:tc>
      </w:tr>
    </w:tbl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p w:rsidR="00783EE2" w:rsidRDefault="00783EE2" w:rsidP="00A319C4"/>
    <w:sectPr w:rsidR="00783EE2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32" w:rsidRDefault="00E76632">
      <w:r>
        <w:separator/>
      </w:r>
    </w:p>
  </w:endnote>
  <w:endnote w:type="continuationSeparator" w:id="0">
    <w:p w:rsidR="00E76632" w:rsidRDefault="00E7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324C3C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324C3C">
      <w:rPr>
        <w:noProof/>
      </w:rPr>
      <w:t>2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32" w:rsidRDefault="00E76632">
      <w:r>
        <w:separator/>
      </w:r>
    </w:p>
  </w:footnote>
  <w:footnote w:type="continuationSeparator" w:id="0">
    <w:p w:rsidR="00E76632" w:rsidRDefault="00E7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31770"/>
    <w:rsid w:val="001F7EC4"/>
    <w:rsid w:val="00292602"/>
    <w:rsid w:val="002C3F02"/>
    <w:rsid w:val="00324C3C"/>
    <w:rsid w:val="003359D2"/>
    <w:rsid w:val="00497755"/>
    <w:rsid w:val="004B5F62"/>
    <w:rsid w:val="00521609"/>
    <w:rsid w:val="00614BD7"/>
    <w:rsid w:val="00694C80"/>
    <w:rsid w:val="006E1340"/>
    <w:rsid w:val="00765917"/>
    <w:rsid w:val="00783EE2"/>
    <w:rsid w:val="0084533D"/>
    <w:rsid w:val="008456F2"/>
    <w:rsid w:val="0090695E"/>
    <w:rsid w:val="00943486"/>
    <w:rsid w:val="0096371F"/>
    <w:rsid w:val="009E239A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CE1252"/>
    <w:rsid w:val="00D01859"/>
    <w:rsid w:val="00D27800"/>
    <w:rsid w:val="00DA134A"/>
    <w:rsid w:val="00E174C8"/>
    <w:rsid w:val="00E76632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EB71F5-6B11-4ABF-9326-C697D03A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2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2015-10-21T14:22:00Z</dcterms:created>
  <dcterms:modified xsi:type="dcterms:W3CDTF">2015-10-21T14:22:00Z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